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66686" w14:textId="55A000C7" w:rsidR="00896A70" w:rsidRPr="00896A70" w:rsidRDefault="0088243D" w:rsidP="00896A70">
      <w:pPr>
        <w:autoSpaceDE w:val="0"/>
        <w:autoSpaceDN w:val="0"/>
        <w:adjustRightInd w:val="0"/>
        <w:spacing w:after="0" w:line="240" w:lineRule="auto"/>
        <w:ind w:left="6237" w:right="-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896A70" w:rsidRPr="00896A70">
        <w:rPr>
          <w:rFonts w:ascii="Times New Roman" w:hAnsi="Times New Roman"/>
          <w:sz w:val="20"/>
          <w:szCs w:val="20"/>
        </w:rPr>
        <w:t xml:space="preserve">Приложение № </w:t>
      </w:r>
      <w:r w:rsidR="00896A70">
        <w:rPr>
          <w:rFonts w:ascii="Times New Roman" w:hAnsi="Times New Roman"/>
          <w:sz w:val="20"/>
          <w:szCs w:val="20"/>
        </w:rPr>
        <w:t>1</w:t>
      </w:r>
    </w:p>
    <w:p w14:paraId="508818C4" w14:textId="77777777" w:rsidR="00896A70" w:rsidRPr="00896A70" w:rsidRDefault="00896A70" w:rsidP="00896A70">
      <w:pPr>
        <w:autoSpaceDE w:val="0"/>
        <w:autoSpaceDN w:val="0"/>
        <w:adjustRightInd w:val="0"/>
        <w:spacing w:after="0" w:line="240" w:lineRule="auto"/>
        <w:ind w:left="6237" w:right="-284"/>
        <w:rPr>
          <w:rFonts w:ascii="Times New Roman" w:hAnsi="Times New Roman"/>
          <w:sz w:val="20"/>
          <w:szCs w:val="20"/>
        </w:rPr>
      </w:pPr>
      <w:r w:rsidRPr="00896A70">
        <w:rPr>
          <w:rFonts w:ascii="Times New Roman" w:hAnsi="Times New Roman"/>
          <w:sz w:val="20"/>
          <w:szCs w:val="20"/>
        </w:rPr>
        <w:t>к муниципальной программе «Формирование современной городской среды в городском округе «Александровск-Сахалинский район»,</w:t>
      </w:r>
    </w:p>
    <w:p w14:paraId="102AFB3C" w14:textId="514A955D" w:rsidR="00896A70" w:rsidRPr="00896A70" w:rsidRDefault="00896A70" w:rsidP="00896A70">
      <w:pPr>
        <w:autoSpaceDE w:val="0"/>
        <w:autoSpaceDN w:val="0"/>
        <w:adjustRightInd w:val="0"/>
        <w:spacing w:after="0" w:line="240" w:lineRule="auto"/>
        <w:ind w:left="6237" w:right="-284"/>
        <w:rPr>
          <w:rFonts w:ascii="Times New Roman" w:hAnsi="Times New Roman"/>
          <w:sz w:val="20"/>
          <w:szCs w:val="20"/>
        </w:rPr>
      </w:pPr>
      <w:r w:rsidRPr="00896A70">
        <w:rPr>
          <w:rFonts w:ascii="Times New Roman" w:hAnsi="Times New Roman"/>
          <w:sz w:val="20"/>
          <w:szCs w:val="20"/>
        </w:rPr>
        <w:t>утверждённой постановлением администрации ГО «Александровск-Сахалинский район» Сахалинской области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896A70">
        <w:rPr>
          <w:rFonts w:ascii="Times New Roman" w:hAnsi="Times New Roman"/>
          <w:sz w:val="20"/>
          <w:szCs w:val="20"/>
        </w:rPr>
        <w:t>Российской Федерации</w:t>
      </w:r>
    </w:p>
    <w:p w14:paraId="417965D1" w14:textId="3DD34869" w:rsidR="00896A70" w:rsidRPr="00896A70" w:rsidRDefault="006A7E4E" w:rsidP="00896A70">
      <w:pPr>
        <w:autoSpaceDE w:val="0"/>
        <w:autoSpaceDN w:val="0"/>
        <w:adjustRightInd w:val="0"/>
        <w:spacing w:after="0" w:line="240" w:lineRule="auto"/>
        <w:ind w:left="6237" w:right="-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07.11.2024</w:t>
      </w:r>
      <w:r w:rsidR="00896A70" w:rsidRPr="00896A70">
        <w:rPr>
          <w:rFonts w:ascii="Times New Roman" w:hAnsi="Times New Roman"/>
          <w:sz w:val="20"/>
          <w:szCs w:val="20"/>
        </w:rPr>
        <w:t xml:space="preserve"> №</w:t>
      </w:r>
      <w:r>
        <w:rPr>
          <w:rFonts w:ascii="Times New Roman" w:hAnsi="Times New Roman"/>
          <w:sz w:val="20"/>
          <w:szCs w:val="20"/>
        </w:rPr>
        <w:t xml:space="preserve"> 895</w:t>
      </w:r>
    </w:p>
    <w:p w14:paraId="35D0938B" w14:textId="5E33C05A" w:rsidR="00896A70" w:rsidRDefault="00896A70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73004" w14:textId="77777777" w:rsidR="00896A70" w:rsidRDefault="00896A70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852E3E" w14:textId="4CCB7EE9" w:rsidR="00414EBC" w:rsidRPr="00896A70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96A70">
        <w:rPr>
          <w:rFonts w:ascii="Times New Roman" w:hAnsi="Times New Roman"/>
          <w:b/>
          <w:sz w:val="24"/>
          <w:szCs w:val="24"/>
        </w:rPr>
        <w:t>ПАСПОРТ</w:t>
      </w:r>
    </w:p>
    <w:p w14:paraId="76090F0B" w14:textId="71E0B43F" w:rsidR="00414EBC" w:rsidRPr="00896A70" w:rsidRDefault="00414EBC" w:rsidP="00414EBC">
      <w:pPr>
        <w:jc w:val="center"/>
        <w:rPr>
          <w:rFonts w:ascii="Times New Roman" w:hAnsi="Times New Roman"/>
          <w:b/>
          <w:sz w:val="24"/>
          <w:szCs w:val="24"/>
        </w:rPr>
      </w:pPr>
      <w:r w:rsidRPr="00896A70">
        <w:rPr>
          <w:rFonts w:ascii="Times New Roman" w:hAnsi="Times New Roman"/>
          <w:b/>
          <w:sz w:val="24"/>
          <w:szCs w:val="24"/>
        </w:rPr>
        <w:t>муниципальной программы «</w:t>
      </w:r>
      <w:r w:rsidR="005A3868" w:rsidRPr="00896A70">
        <w:rPr>
          <w:rFonts w:ascii="Times New Roman" w:hAnsi="Times New Roman"/>
          <w:b/>
          <w:sz w:val="24"/>
          <w:szCs w:val="24"/>
        </w:rPr>
        <w:t>Формирование современной городской среды</w:t>
      </w:r>
      <w:r w:rsidR="00FA710F" w:rsidRPr="00896A70">
        <w:rPr>
          <w:rFonts w:ascii="Times New Roman" w:hAnsi="Times New Roman"/>
          <w:b/>
          <w:sz w:val="24"/>
          <w:szCs w:val="24"/>
        </w:rPr>
        <w:t xml:space="preserve"> в городском округе «Александровск-Сахалинский район</w:t>
      </w:r>
      <w:r w:rsidR="00CE4B75" w:rsidRPr="00896A70">
        <w:rPr>
          <w:rFonts w:ascii="Times New Roman" w:hAnsi="Times New Roman"/>
          <w:b/>
          <w:sz w:val="24"/>
          <w:szCs w:val="24"/>
        </w:rPr>
        <w:t>»</w:t>
      </w:r>
    </w:p>
    <w:p w14:paraId="54931F31" w14:textId="1EF1DF5F" w:rsidR="00414EBC" w:rsidRPr="00026805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6805">
        <w:rPr>
          <w:rFonts w:ascii="Times New Roman" w:hAnsi="Times New Roman"/>
          <w:sz w:val="24"/>
          <w:szCs w:val="24"/>
        </w:rPr>
        <w:t xml:space="preserve">1. </w:t>
      </w:r>
      <w:r w:rsidR="00880342" w:rsidRPr="00026805">
        <w:rPr>
          <w:rFonts w:ascii="Times New Roman" w:hAnsi="Times New Roman"/>
          <w:sz w:val="24"/>
          <w:szCs w:val="24"/>
        </w:rPr>
        <w:t>Основные положения</w:t>
      </w:r>
    </w:p>
    <w:p w14:paraId="2B2080EE" w14:textId="77777777" w:rsidR="00414EBC" w:rsidRPr="00026805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6408"/>
      </w:tblGrid>
      <w:tr w:rsidR="00026805" w:rsidRPr="00026805" w14:paraId="78FF040E" w14:textId="77777777" w:rsidTr="0094513E">
        <w:trPr>
          <w:trHeight w:val="598"/>
        </w:trPr>
        <w:tc>
          <w:tcPr>
            <w:tcW w:w="4082" w:type="dxa"/>
            <w:vAlign w:val="center"/>
          </w:tcPr>
          <w:p w14:paraId="18FEF40B" w14:textId="77777777" w:rsidR="00414EBC" w:rsidRPr="00026805" w:rsidRDefault="00414EBC" w:rsidP="0094513E">
            <w:pPr>
              <w:pStyle w:val="a8"/>
              <w:ind w:firstLine="0"/>
              <w:jc w:val="righ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Ответственный исполнитель муниципальной программы</w:t>
            </w:r>
          </w:p>
        </w:tc>
        <w:tc>
          <w:tcPr>
            <w:tcW w:w="6408" w:type="dxa"/>
            <w:vAlign w:val="center"/>
          </w:tcPr>
          <w:p w14:paraId="07E50BB6" w14:textId="06BD62FC" w:rsidR="00414EBC" w:rsidRPr="0094513E" w:rsidRDefault="005A3868" w:rsidP="0094513E">
            <w:pPr>
              <w:pStyle w:val="1"/>
              <w:ind w:firstLine="0"/>
              <w:jc w:val="left"/>
            </w:pPr>
            <w:r w:rsidRPr="0094513E">
              <w:t>Отдел жилищно-коммунального хозяйства администрации городского округа «Александровск-Сахалинский район» (далее также – отдел ЖКХ)</w:t>
            </w:r>
          </w:p>
        </w:tc>
      </w:tr>
      <w:tr w:rsidR="00026805" w:rsidRPr="00026805" w14:paraId="6345A576" w14:textId="77777777" w:rsidTr="0094513E">
        <w:trPr>
          <w:trHeight w:val="598"/>
        </w:trPr>
        <w:tc>
          <w:tcPr>
            <w:tcW w:w="4082" w:type="dxa"/>
            <w:vAlign w:val="center"/>
          </w:tcPr>
          <w:p w14:paraId="6A4B7D1A" w14:textId="77777777" w:rsidR="00414EBC" w:rsidRPr="00026805" w:rsidRDefault="00414EBC" w:rsidP="0094513E">
            <w:pPr>
              <w:pStyle w:val="a8"/>
              <w:ind w:firstLine="0"/>
              <w:jc w:val="righ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Соисполнители муниципальной программы</w:t>
            </w:r>
          </w:p>
        </w:tc>
        <w:tc>
          <w:tcPr>
            <w:tcW w:w="6408" w:type="dxa"/>
            <w:vAlign w:val="center"/>
          </w:tcPr>
          <w:p w14:paraId="40AE4F4E" w14:textId="37C1B1F2" w:rsidR="005A3868" w:rsidRPr="0094513E" w:rsidRDefault="00350F94" w:rsidP="0094513E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</w:t>
            </w:r>
            <w:r w:rsidR="005A3868"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 архитектуры и градостроительства администрации городского округа «Александровск-Сахалинский район»</w:t>
            </w:r>
            <w:r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14:paraId="62CD096C" w14:textId="10DAB98C" w:rsidR="005A3868" w:rsidRPr="0094513E" w:rsidRDefault="00350F94" w:rsidP="0094513E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</w:t>
            </w:r>
            <w:r w:rsidR="005A3868"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«Служба «Заказчик» администрации городского округа «Александровск-Сахалинский рай</w:t>
            </w:r>
            <w:r w:rsidR="001210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он» (далее также - «Служба «Зака</w:t>
            </w:r>
            <w:r w:rsidR="005A3868"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зчик»);</w:t>
            </w:r>
          </w:p>
          <w:p w14:paraId="0954ADFE" w14:textId="423A4069" w:rsidR="00414EBC" w:rsidRPr="0094513E" w:rsidRDefault="00350F94" w:rsidP="0094513E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- </w:t>
            </w:r>
            <w:r w:rsidR="005A3868"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Комитет по управлению муниципальной собственностью городского округа «Александровск-Сахалинский район»</w:t>
            </w:r>
            <w:r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14:paraId="6D0B3D90" w14:textId="7007CADC" w:rsidR="00350F94" w:rsidRPr="0094513E" w:rsidRDefault="00350F94" w:rsidP="0094513E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6805" w:rsidRPr="00026805" w14:paraId="604151DF" w14:textId="77777777" w:rsidTr="0094513E">
        <w:trPr>
          <w:trHeight w:val="598"/>
        </w:trPr>
        <w:tc>
          <w:tcPr>
            <w:tcW w:w="4082" w:type="dxa"/>
            <w:vAlign w:val="center"/>
          </w:tcPr>
          <w:p w14:paraId="01E98C4B" w14:textId="77777777" w:rsidR="00414EBC" w:rsidRPr="00026805" w:rsidRDefault="00414EBC" w:rsidP="0094513E">
            <w:pPr>
              <w:pStyle w:val="a8"/>
              <w:ind w:firstLine="0"/>
              <w:jc w:val="righ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6408" w:type="dxa"/>
            <w:vAlign w:val="center"/>
          </w:tcPr>
          <w:p w14:paraId="4FC26FB4" w14:textId="44BE1467" w:rsidR="00414EBC" w:rsidRPr="0094513E" w:rsidRDefault="00350F94" w:rsidP="0094513E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Первый вице-мэр городского округа «Александровск-Сахалинский район»</w:t>
            </w:r>
            <w:r w:rsidR="00CD3D3F"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(куратор муниципальной программы)</w:t>
            </w:r>
            <w:r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14:paraId="77B7C65A" w14:textId="60539A0A" w:rsidR="00350F94" w:rsidRPr="0094513E" w:rsidRDefault="00350F94" w:rsidP="0094513E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Вице-мэр городского округа «Александровск-Сахалинский район» (по вопросам архитектуры и строительства)</w:t>
            </w:r>
          </w:p>
        </w:tc>
      </w:tr>
      <w:tr w:rsidR="00026805" w:rsidRPr="00026805" w14:paraId="276A5ACE" w14:textId="77777777" w:rsidTr="0094513E">
        <w:trPr>
          <w:trHeight w:val="59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CD6D" w14:textId="77777777" w:rsidR="00414EBC" w:rsidRPr="00026805" w:rsidRDefault="00414EBC" w:rsidP="0094513E">
            <w:pPr>
              <w:pStyle w:val="a8"/>
              <w:ind w:firstLine="0"/>
              <w:jc w:val="righ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Период реализации</w:t>
            </w:r>
          </w:p>
        </w:tc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9A47" w14:textId="00DBC0DB" w:rsidR="00414EBC" w:rsidRPr="00026805" w:rsidRDefault="00414EBC" w:rsidP="0094513E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2025</w:t>
            </w:r>
            <w:r w:rsidR="00896A70">
              <w:rPr>
                <w:sz w:val="24"/>
                <w:szCs w:val="24"/>
                <w:lang w:val="ru-RU"/>
              </w:rPr>
              <w:t>-</w:t>
            </w:r>
            <w:r w:rsidRPr="00026805">
              <w:rPr>
                <w:sz w:val="24"/>
                <w:szCs w:val="24"/>
                <w:lang w:val="ru-RU"/>
              </w:rPr>
              <w:t>2030 год</w:t>
            </w:r>
            <w:r w:rsidR="00CE10F1">
              <w:rPr>
                <w:sz w:val="24"/>
                <w:szCs w:val="24"/>
                <w:lang w:val="ru-RU"/>
              </w:rPr>
              <w:t>ы</w:t>
            </w:r>
          </w:p>
        </w:tc>
      </w:tr>
      <w:tr w:rsidR="00026805" w:rsidRPr="00026805" w14:paraId="63B9BF5F" w14:textId="77777777" w:rsidTr="0094513E">
        <w:trPr>
          <w:trHeight w:val="598"/>
        </w:trPr>
        <w:tc>
          <w:tcPr>
            <w:tcW w:w="4082" w:type="dxa"/>
            <w:vAlign w:val="center"/>
          </w:tcPr>
          <w:p w14:paraId="362A4F7A" w14:textId="77777777" w:rsidR="00414EBC" w:rsidRPr="00026805" w:rsidRDefault="00414EBC" w:rsidP="0094513E">
            <w:pPr>
              <w:pStyle w:val="a8"/>
              <w:ind w:firstLine="0"/>
              <w:jc w:val="righ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Цели муниципальной программы</w:t>
            </w:r>
          </w:p>
        </w:tc>
        <w:tc>
          <w:tcPr>
            <w:tcW w:w="6408" w:type="dxa"/>
            <w:vAlign w:val="center"/>
          </w:tcPr>
          <w:p w14:paraId="481EE165" w14:textId="2781E6C7" w:rsidR="00414EBC" w:rsidRPr="000A4088" w:rsidRDefault="001E0A07" w:rsidP="0094513E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E0A0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Повышение качества и комфортности городской среды на территории городского округа «Александровск-Сахалинский район»</w:t>
            </w:r>
          </w:p>
        </w:tc>
      </w:tr>
      <w:tr w:rsidR="00026805" w:rsidRPr="00026805" w14:paraId="703C0681" w14:textId="77777777" w:rsidTr="0094513E">
        <w:trPr>
          <w:trHeight w:val="598"/>
        </w:trPr>
        <w:tc>
          <w:tcPr>
            <w:tcW w:w="4082" w:type="dxa"/>
            <w:vAlign w:val="center"/>
          </w:tcPr>
          <w:p w14:paraId="7E9C1DA8" w14:textId="77777777" w:rsidR="00414EBC" w:rsidRPr="00026805" w:rsidRDefault="00414EBC" w:rsidP="0094513E">
            <w:pPr>
              <w:pStyle w:val="a8"/>
              <w:ind w:firstLine="0"/>
              <w:jc w:val="righ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Объемы финансового обеспечения за весь период реализации</w:t>
            </w:r>
          </w:p>
        </w:tc>
        <w:tc>
          <w:tcPr>
            <w:tcW w:w="6408" w:type="dxa"/>
            <w:vAlign w:val="center"/>
          </w:tcPr>
          <w:p w14:paraId="462ABA5B" w14:textId="28CAB058" w:rsidR="00414EBC" w:rsidRPr="00DE098E" w:rsidRDefault="00DE098E" w:rsidP="0094513E">
            <w:pPr>
              <w:pStyle w:val="a8"/>
              <w:ind w:firstLine="0"/>
              <w:jc w:val="left"/>
              <w:rPr>
                <w:color w:val="FF0000"/>
                <w:sz w:val="24"/>
                <w:szCs w:val="24"/>
                <w:lang w:val="ru-RU"/>
              </w:rPr>
            </w:pPr>
            <w:r w:rsidRPr="00DE098E">
              <w:rPr>
                <w:kern w:val="2"/>
              </w:rPr>
              <w:t>12</w:t>
            </w:r>
            <w:r w:rsidR="00075937">
              <w:rPr>
                <w:kern w:val="2"/>
                <w:lang w:val="ru-RU"/>
              </w:rPr>
              <w:t>7</w:t>
            </w:r>
            <w:r w:rsidRPr="00DE098E">
              <w:rPr>
                <w:kern w:val="2"/>
              </w:rPr>
              <w:t xml:space="preserve"> </w:t>
            </w:r>
            <w:r w:rsidR="00075937">
              <w:rPr>
                <w:kern w:val="2"/>
                <w:lang w:val="ru-RU"/>
              </w:rPr>
              <w:t>085</w:t>
            </w:r>
            <w:r w:rsidRPr="00DE098E">
              <w:rPr>
                <w:kern w:val="2"/>
              </w:rPr>
              <w:t>,0</w:t>
            </w:r>
            <w:r>
              <w:rPr>
                <w:kern w:val="2"/>
              </w:rPr>
              <w:t>0</w:t>
            </w:r>
            <w:r w:rsidRPr="00DE098E">
              <w:rPr>
                <w:kern w:val="2"/>
              </w:rPr>
              <w:t>0</w:t>
            </w:r>
            <w:r>
              <w:rPr>
                <w:kern w:val="2"/>
                <w:lang w:val="ru-RU"/>
              </w:rPr>
              <w:t xml:space="preserve"> тыс. рублей</w:t>
            </w:r>
          </w:p>
        </w:tc>
      </w:tr>
      <w:tr w:rsidR="00026805" w:rsidRPr="00026805" w14:paraId="1131DF21" w14:textId="77777777" w:rsidTr="0094513E">
        <w:trPr>
          <w:trHeight w:val="598"/>
        </w:trPr>
        <w:tc>
          <w:tcPr>
            <w:tcW w:w="4082" w:type="dxa"/>
            <w:vAlign w:val="center"/>
          </w:tcPr>
          <w:p w14:paraId="49D26DB6" w14:textId="762B2C24" w:rsidR="00414EBC" w:rsidRPr="00026805" w:rsidRDefault="006C1201" w:rsidP="009451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1201">
              <w:rPr>
                <w:rFonts w:ascii="Times New Roman" w:hAnsi="Times New Roman"/>
                <w:sz w:val="24"/>
                <w:szCs w:val="24"/>
              </w:rPr>
              <w:t>Связь с национальными целями развития Российской Федерации/Государственными программами Российской Федерации /государственной программой Сахалинской области</w:t>
            </w:r>
          </w:p>
        </w:tc>
        <w:tc>
          <w:tcPr>
            <w:tcW w:w="6408" w:type="dxa"/>
            <w:vAlign w:val="center"/>
          </w:tcPr>
          <w:p w14:paraId="32411182" w14:textId="75C57539" w:rsidR="0094513E" w:rsidRPr="0094513E" w:rsidRDefault="0094513E" w:rsidP="00945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Национальная цель: «Улучшение качества городской среды в полтора раза»</w:t>
            </w:r>
            <w:r w:rsidR="007403D4"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</w:p>
          <w:p w14:paraId="6FD1FEE2" w14:textId="64126F34" w:rsidR="007403D4" w:rsidRPr="0094513E" w:rsidRDefault="007403D4" w:rsidP="00945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Государственная программа</w:t>
            </w:r>
          </w:p>
          <w:p w14:paraId="662C0F2D" w14:textId="27A497D9" w:rsidR="007403D4" w:rsidRPr="0094513E" w:rsidRDefault="007403D4" w:rsidP="00945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Сахалинской области «Формирование современной городской среды», утвержденная постановлением</w:t>
            </w:r>
          </w:p>
          <w:p w14:paraId="434F117B" w14:textId="77777777" w:rsidR="007403D4" w:rsidRPr="0094513E" w:rsidRDefault="007403D4" w:rsidP="00945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Правительства Сахалинской области</w:t>
            </w:r>
          </w:p>
          <w:p w14:paraId="28C7B9DB" w14:textId="74E4FD01" w:rsidR="00414EBC" w:rsidRPr="007403D4" w:rsidRDefault="007403D4" w:rsidP="00945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en-US"/>
              </w:rPr>
            </w:pPr>
            <w:r w:rsidRPr="009451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30.06.2023 № 346</w:t>
            </w:r>
          </w:p>
        </w:tc>
      </w:tr>
    </w:tbl>
    <w:p w14:paraId="41499CED" w14:textId="77777777" w:rsidR="00414EBC" w:rsidRPr="00026805" w:rsidRDefault="00414EBC" w:rsidP="00414E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76FA26" w14:textId="77777777" w:rsidR="00414EBC" w:rsidRPr="00026805" w:rsidRDefault="00414EBC" w:rsidP="00414E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414EBC" w:rsidRPr="00026805" w:rsidSect="00896A70">
          <w:headerReference w:type="default" r:id="rId7"/>
          <w:footnotePr>
            <w:pos w:val="beneathText"/>
          </w:footnotePr>
          <w:endnotePr>
            <w:numFmt w:val="decimal"/>
          </w:endnotePr>
          <w:pgSz w:w="11906" w:h="16838"/>
          <w:pgMar w:top="851" w:right="849" w:bottom="851" w:left="1418" w:header="709" w:footer="709" w:gutter="0"/>
          <w:pgNumType w:start="1"/>
          <w:cols w:space="708"/>
          <w:titlePg/>
          <w:docGrid w:linePitch="360"/>
        </w:sectPr>
      </w:pPr>
    </w:p>
    <w:p w14:paraId="415D1117" w14:textId="39011C67" w:rsidR="00880342" w:rsidRPr="00896A70" w:rsidRDefault="006C1201" w:rsidP="006C1201">
      <w:pPr>
        <w:tabs>
          <w:tab w:val="left" w:pos="903"/>
        </w:tabs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896A70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2. </w:t>
      </w:r>
      <w:r w:rsidR="00880342" w:rsidRPr="00896A70">
        <w:rPr>
          <w:rFonts w:ascii="Times New Roman" w:eastAsiaTheme="minorHAnsi" w:hAnsi="Times New Roman"/>
          <w:sz w:val="24"/>
          <w:szCs w:val="24"/>
          <w:lang w:eastAsia="en-US"/>
        </w:rPr>
        <w:t>Показатели муниципальной программы</w:t>
      </w:r>
    </w:p>
    <w:p w14:paraId="6BBFB6CA" w14:textId="225641F0" w:rsidR="006C1201" w:rsidRPr="00896A70" w:rsidRDefault="00880342" w:rsidP="007262BD">
      <w:pPr>
        <w:tabs>
          <w:tab w:val="left" w:pos="903"/>
        </w:tabs>
        <w:spacing w:after="120" w:line="259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896A70">
        <w:rPr>
          <w:rFonts w:ascii="Times New Roman" w:eastAsiaTheme="minorHAnsi" w:hAnsi="Times New Roman"/>
          <w:sz w:val="24"/>
          <w:szCs w:val="24"/>
          <w:lang w:eastAsia="en-US"/>
        </w:rPr>
        <w:t>«Формирование современной городской среды в городском округе «Александровск-Сахалинский район»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3827"/>
        <w:gridCol w:w="1276"/>
        <w:gridCol w:w="992"/>
        <w:gridCol w:w="850"/>
        <w:gridCol w:w="851"/>
        <w:gridCol w:w="709"/>
        <w:gridCol w:w="850"/>
        <w:gridCol w:w="851"/>
        <w:gridCol w:w="850"/>
        <w:gridCol w:w="1701"/>
        <w:gridCol w:w="2552"/>
      </w:tblGrid>
      <w:tr w:rsidR="008B5AB5" w:rsidRPr="00896A70" w14:paraId="2E6D2A81" w14:textId="77777777" w:rsidTr="0000090C">
        <w:trPr>
          <w:jc w:val="center"/>
        </w:trPr>
        <w:tc>
          <w:tcPr>
            <w:tcW w:w="421" w:type="dxa"/>
            <w:vMerge w:val="restart"/>
          </w:tcPr>
          <w:p w14:paraId="4F628CD4" w14:textId="2A84BE08" w:rsidR="006C1201" w:rsidRPr="00896A70" w:rsidRDefault="00896A70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№</w:t>
            </w:r>
            <w:r w:rsidR="006C1201" w:rsidRPr="00896A70">
              <w:rPr>
                <w:rFonts w:ascii="Times New Roman" w:eastAsiaTheme="minorEastAsia" w:hAnsi="Times New Roman"/>
              </w:rPr>
              <w:t xml:space="preserve"> п/п</w:t>
            </w:r>
          </w:p>
        </w:tc>
        <w:tc>
          <w:tcPr>
            <w:tcW w:w="3827" w:type="dxa"/>
            <w:vMerge w:val="restart"/>
          </w:tcPr>
          <w:p w14:paraId="12C1747D" w14:textId="417AF0E1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vertAlign w:val="superscript"/>
              </w:rPr>
            </w:pPr>
            <w:r w:rsidRPr="00896A70">
              <w:rPr>
                <w:rFonts w:ascii="Times New Roman" w:eastAsiaTheme="minorEastAsia" w:hAnsi="Times New Roman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229EA03A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vertAlign w:val="superscript"/>
              </w:rPr>
            </w:pPr>
            <w:r w:rsidRPr="00896A70">
              <w:rPr>
                <w:rFonts w:ascii="Times New Roman" w:eastAsiaTheme="minorEastAsia" w:hAnsi="Times New Roman"/>
              </w:rPr>
              <w:t>Единица измерения (по ОКЕИ)</w:t>
            </w:r>
          </w:p>
        </w:tc>
        <w:tc>
          <w:tcPr>
            <w:tcW w:w="992" w:type="dxa"/>
            <w:vMerge w:val="restart"/>
          </w:tcPr>
          <w:p w14:paraId="3A75891E" w14:textId="68698C48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vertAlign w:val="superscript"/>
              </w:rPr>
            </w:pPr>
            <w:r w:rsidRPr="00896A70">
              <w:rPr>
                <w:rFonts w:ascii="Times New Roman" w:eastAsiaTheme="minorEastAsia" w:hAnsi="Times New Roman"/>
              </w:rPr>
              <w:t>Базовое значение</w:t>
            </w:r>
          </w:p>
        </w:tc>
        <w:tc>
          <w:tcPr>
            <w:tcW w:w="4961" w:type="dxa"/>
            <w:gridSpan w:val="6"/>
          </w:tcPr>
          <w:p w14:paraId="4A1A18A4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Планируемое значение показателей</w:t>
            </w:r>
          </w:p>
        </w:tc>
        <w:tc>
          <w:tcPr>
            <w:tcW w:w="1701" w:type="dxa"/>
            <w:vMerge w:val="restart"/>
          </w:tcPr>
          <w:p w14:paraId="66303620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94513E">
              <w:rPr>
                <w:rFonts w:ascii="Times New Roman" w:eastAsiaTheme="minorEastAsia" w:hAnsi="Times New Roman"/>
              </w:rPr>
              <w:t>Ответственный за достижение показателя</w:t>
            </w:r>
          </w:p>
        </w:tc>
        <w:tc>
          <w:tcPr>
            <w:tcW w:w="2552" w:type="dxa"/>
            <w:vMerge w:val="restart"/>
          </w:tcPr>
          <w:p w14:paraId="62994EB4" w14:textId="26C57046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  <w:vertAlign w:val="superscript"/>
              </w:rPr>
            </w:pPr>
            <w:r w:rsidRPr="00896A70">
              <w:rPr>
                <w:rFonts w:ascii="Times New Roman" w:eastAsiaTheme="minorEastAsia" w:hAnsi="Times New Roman"/>
              </w:rPr>
              <w:t>Связь с показателями национальных целей</w:t>
            </w:r>
          </w:p>
        </w:tc>
      </w:tr>
      <w:tr w:rsidR="008B5AB5" w:rsidRPr="00896A70" w14:paraId="3726A972" w14:textId="77777777" w:rsidTr="0000090C">
        <w:trPr>
          <w:jc w:val="center"/>
        </w:trPr>
        <w:tc>
          <w:tcPr>
            <w:tcW w:w="421" w:type="dxa"/>
            <w:vMerge/>
          </w:tcPr>
          <w:p w14:paraId="2D046BE9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3827" w:type="dxa"/>
            <w:vMerge/>
          </w:tcPr>
          <w:p w14:paraId="1DAC8357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1276" w:type="dxa"/>
            <w:vMerge/>
          </w:tcPr>
          <w:p w14:paraId="7E377532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992" w:type="dxa"/>
            <w:vMerge/>
          </w:tcPr>
          <w:p w14:paraId="30980224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850" w:type="dxa"/>
          </w:tcPr>
          <w:p w14:paraId="5296E609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2025 год</w:t>
            </w:r>
          </w:p>
        </w:tc>
        <w:tc>
          <w:tcPr>
            <w:tcW w:w="851" w:type="dxa"/>
          </w:tcPr>
          <w:p w14:paraId="0203C1A3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2026 год</w:t>
            </w:r>
          </w:p>
        </w:tc>
        <w:tc>
          <w:tcPr>
            <w:tcW w:w="709" w:type="dxa"/>
          </w:tcPr>
          <w:p w14:paraId="65283FF0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2027 год</w:t>
            </w:r>
          </w:p>
        </w:tc>
        <w:tc>
          <w:tcPr>
            <w:tcW w:w="850" w:type="dxa"/>
          </w:tcPr>
          <w:p w14:paraId="5429BD18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2028 год</w:t>
            </w:r>
          </w:p>
        </w:tc>
        <w:tc>
          <w:tcPr>
            <w:tcW w:w="851" w:type="dxa"/>
          </w:tcPr>
          <w:p w14:paraId="60482991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2029 год</w:t>
            </w:r>
          </w:p>
        </w:tc>
        <w:tc>
          <w:tcPr>
            <w:tcW w:w="850" w:type="dxa"/>
          </w:tcPr>
          <w:p w14:paraId="4B6F9670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2030 год</w:t>
            </w:r>
          </w:p>
        </w:tc>
        <w:tc>
          <w:tcPr>
            <w:tcW w:w="1701" w:type="dxa"/>
            <w:vMerge/>
          </w:tcPr>
          <w:p w14:paraId="12EB1CB5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552" w:type="dxa"/>
            <w:vMerge/>
          </w:tcPr>
          <w:p w14:paraId="60B9134F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</w:p>
        </w:tc>
      </w:tr>
      <w:tr w:rsidR="008B5AB5" w:rsidRPr="00896A70" w14:paraId="1C9D7D87" w14:textId="77777777" w:rsidTr="0000090C">
        <w:trPr>
          <w:trHeight w:val="274"/>
          <w:jc w:val="center"/>
        </w:trPr>
        <w:tc>
          <w:tcPr>
            <w:tcW w:w="421" w:type="dxa"/>
          </w:tcPr>
          <w:p w14:paraId="613F5BE5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3827" w:type="dxa"/>
          </w:tcPr>
          <w:p w14:paraId="56B54618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276" w:type="dxa"/>
          </w:tcPr>
          <w:p w14:paraId="034EE1C3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992" w:type="dxa"/>
          </w:tcPr>
          <w:p w14:paraId="04379D8E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850" w:type="dxa"/>
          </w:tcPr>
          <w:p w14:paraId="64A40E67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851" w:type="dxa"/>
          </w:tcPr>
          <w:p w14:paraId="04C970A3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709" w:type="dxa"/>
          </w:tcPr>
          <w:p w14:paraId="3EF2BEA2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7</w:t>
            </w:r>
          </w:p>
        </w:tc>
        <w:tc>
          <w:tcPr>
            <w:tcW w:w="850" w:type="dxa"/>
          </w:tcPr>
          <w:p w14:paraId="01882725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851" w:type="dxa"/>
          </w:tcPr>
          <w:p w14:paraId="5F526532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9</w:t>
            </w:r>
          </w:p>
        </w:tc>
        <w:tc>
          <w:tcPr>
            <w:tcW w:w="850" w:type="dxa"/>
          </w:tcPr>
          <w:p w14:paraId="77011630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10</w:t>
            </w:r>
          </w:p>
        </w:tc>
        <w:tc>
          <w:tcPr>
            <w:tcW w:w="1701" w:type="dxa"/>
          </w:tcPr>
          <w:p w14:paraId="7FBD31BC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11</w:t>
            </w:r>
          </w:p>
        </w:tc>
        <w:tc>
          <w:tcPr>
            <w:tcW w:w="2552" w:type="dxa"/>
          </w:tcPr>
          <w:p w14:paraId="1829F4B5" w14:textId="77777777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12</w:t>
            </w:r>
          </w:p>
        </w:tc>
      </w:tr>
      <w:tr w:rsidR="006C1201" w:rsidRPr="00896A70" w14:paraId="599D7803" w14:textId="77777777" w:rsidTr="0000090C">
        <w:trPr>
          <w:trHeight w:val="274"/>
          <w:jc w:val="center"/>
        </w:trPr>
        <w:tc>
          <w:tcPr>
            <w:tcW w:w="15730" w:type="dxa"/>
            <w:gridSpan w:val="12"/>
          </w:tcPr>
          <w:p w14:paraId="60E5593E" w14:textId="649667D0" w:rsidR="006C1201" w:rsidRPr="00896A70" w:rsidRDefault="006C1201" w:rsidP="006C12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Цель муниципальной программы</w:t>
            </w:r>
            <w:r w:rsidR="001E0A07" w:rsidRPr="00896A70">
              <w:rPr>
                <w:rFonts w:ascii="Times New Roman" w:eastAsiaTheme="minorEastAsia" w:hAnsi="Times New Roman"/>
              </w:rPr>
              <w:t>:</w:t>
            </w:r>
            <w:r w:rsidRPr="00896A70">
              <w:rPr>
                <w:rFonts w:ascii="Times New Roman" w:eastAsiaTheme="minorEastAsia" w:hAnsi="Times New Roman"/>
              </w:rPr>
              <w:t xml:space="preserve"> </w:t>
            </w:r>
            <w:r w:rsidR="001E0A07" w:rsidRPr="00896A70">
              <w:rPr>
                <w:rFonts w:ascii="Times New Roman" w:eastAsiaTheme="minorEastAsia" w:hAnsi="Times New Roman"/>
              </w:rPr>
              <w:t>Повышение качества и комфортности городской среды на территории городского округа «Александровск-Сахалинский район»</w:t>
            </w:r>
          </w:p>
        </w:tc>
      </w:tr>
      <w:tr w:rsidR="008B5AB5" w:rsidRPr="00896A70" w14:paraId="66E7E29C" w14:textId="77777777" w:rsidTr="0094513E">
        <w:trPr>
          <w:jc w:val="center"/>
        </w:trPr>
        <w:tc>
          <w:tcPr>
            <w:tcW w:w="421" w:type="dxa"/>
          </w:tcPr>
          <w:p w14:paraId="0911F8CA" w14:textId="6974D99B" w:rsidR="006C1201" w:rsidRPr="00896A70" w:rsidRDefault="006C1201" w:rsidP="00896A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bookmarkStart w:id="0" w:name="_Hlk180419551"/>
            <w:r w:rsidRPr="00896A70">
              <w:rPr>
                <w:rFonts w:ascii="Times New Roman" w:eastAsiaTheme="minorEastAsia" w:hAnsi="Times New Roman"/>
              </w:rPr>
              <w:t>1.</w:t>
            </w:r>
          </w:p>
        </w:tc>
        <w:tc>
          <w:tcPr>
            <w:tcW w:w="3827" w:type="dxa"/>
          </w:tcPr>
          <w:p w14:paraId="11820DDD" w14:textId="10A7429F" w:rsidR="006C1201" w:rsidRPr="00896A70" w:rsidRDefault="008B5AB5" w:rsidP="008B5A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Количество благоустроенных общественных территорий, с нарастающим итогом</w:t>
            </w:r>
          </w:p>
        </w:tc>
        <w:tc>
          <w:tcPr>
            <w:tcW w:w="1276" w:type="dxa"/>
            <w:vAlign w:val="center"/>
          </w:tcPr>
          <w:p w14:paraId="455A9EC4" w14:textId="12C747FB" w:rsidR="006C1201" w:rsidRPr="00896A70" w:rsidRDefault="008B5AB5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единица</w:t>
            </w:r>
          </w:p>
        </w:tc>
        <w:tc>
          <w:tcPr>
            <w:tcW w:w="992" w:type="dxa"/>
            <w:vAlign w:val="center"/>
          </w:tcPr>
          <w:p w14:paraId="4089A9FB" w14:textId="1F333420" w:rsidR="006C1201" w:rsidRPr="00896A70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7C4AE7C8" w14:textId="0A6364D4" w:rsidR="006C1201" w:rsidRPr="00896A70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851" w:type="dxa"/>
            <w:vAlign w:val="center"/>
          </w:tcPr>
          <w:p w14:paraId="60AAEF8C" w14:textId="221FCB25" w:rsidR="006C1201" w:rsidRPr="00896A70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7</w:t>
            </w:r>
          </w:p>
        </w:tc>
        <w:tc>
          <w:tcPr>
            <w:tcW w:w="709" w:type="dxa"/>
            <w:vAlign w:val="center"/>
          </w:tcPr>
          <w:p w14:paraId="18B4AC7F" w14:textId="38C111C6" w:rsidR="006C1201" w:rsidRPr="00896A70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850" w:type="dxa"/>
            <w:vAlign w:val="center"/>
          </w:tcPr>
          <w:p w14:paraId="664A476C" w14:textId="61D3AFC5" w:rsidR="006C1201" w:rsidRPr="00896A70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9</w:t>
            </w:r>
          </w:p>
        </w:tc>
        <w:tc>
          <w:tcPr>
            <w:tcW w:w="851" w:type="dxa"/>
            <w:vAlign w:val="center"/>
          </w:tcPr>
          <w:p w14:paraId="4AA2D86B" w14:textId="6F01CEEC" w:rsidR="006C1201" w:rsidRPr="00896A70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10</w:t>
            </w:r>
          </w:p>
        </w:tc>
        <w:tc>
          <w:tcPr>
            <w:tcW w:w="850" w:type="dxa"/>
            <w:vAlign w:val="center"/>
          </w:tcPr>
          <w:p w14:paraId="64556712" w14:textId="5514DDC5" w:rsidR="006C1201" w:rsidRPr="00896A70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11</w:t>
            </w:r>
          </w:p>
        </w:tc>
        <w:tc>
          <w:tcPr>
            <w:tcW w:w="1701" w:type="dxa"/>
            <w:vAlign w:val="center"/>
          </w:tcPr>
          <w:p w14:paraId="3B601473" w14:textId="02B3C21A" w:rsidR="0094513E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Отдел ЖКХ</w:t>
            </w:r>
          </w:p>
        </w:tc>
        <w:tc>
          <w:tcPr>
            <w:tcW w:w="2552" w:type="dxa"/>
            <w:vAlign w:val="center"/>
          </w:tcPr>
          <w:p w14:paraId="6FFD63BB" w14:textId="0FC527C9" w:rsidR="006C1201" w:rsidRPr="00896A70" w:rsidRDefault="00845F39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Улучшение качества городской среды в полтора раза</w:t>
            </w:r>
          </w:p>
        </w:tc>
      </w:tr>
      <w:tr w:rsidR="008B5AB5" w:rsidRPr="00896A70" w14:paraId="724A4534" w14:textId="77777777" w:rsidTr="0094513E">
        <w:trPr>
          <w:jc w:val="center"/>
        </w:trPr>
        <w:tc>
          <w:tcPr>
            <w:tcW w:w="421" w:type="dxa"/>
          </w:tcPr>
          <w:p w14:paraId="68ED673E" w14:textId="14128B28" w:rsidR="006C1201" w:rsidRPr="00896A70" w:rsidRDefault="006C1201" w:rsidP="00896A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2.</w:t>
            </w:r>
          </w:p>
        </w:tc>
        <w:tc>
          <w:tcPr>
            <w:tcW w:w="3827" w:type="dxa"/>
          </w:tcPr>
          <w:p w14:paraId="769E96ED" w14:textId="545B1AFC" w:rsidR="006C1201" w:rsidRPr="00896A70" w:rsidRDefault="008B5AB5" w:rsidP="008B5A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Количество капитально отремонтированных (отремонтированных) дворовых территорий многоквартирных домов, проездов к дворовым территориям многоквартирных домов населенных пунктов, с нарастающим итогом</w:t>
            </w:r>
          </w:p>
        </w:tc>
        <w:tc>
          <w:tcPr>
            <w:tcW w:w="1276" w:type="dxa"/>
            <w:vAlign w:val="center"/>
          </w:tcPr>
          <w:p w14:paraId="3D110765" w14:textId="75329A7C" w:rsidR="006C1201" w:rsidRPr="00896A70" w:rsidRDefault="008B5AB5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единица</w:t>
            </w:r>
          </w:p>
        </w:tc>
        <w:tc>
          <w:tcPr>
            <w:tcW w:w="992" w:type="dxa"/>
            <w:vAlign w:val="center"/>
          </w:tcPr>
          <w:p w14:paraId="51558CED" w14:textId="5BDA874E" w:rsidR="006C1201" w:rsidRPr="00896A70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38</w:t>
            </w:r>
          </w:p>
        </w:tc>
        <w:tc>
          <w:tcPr>
            <w:tcW w:w="850" w:type="dxa"/>
            <w:vAlign w:val="center"/>
          </w:tcPr>
          <w:p w14:paraId="5A0C34C4" w14:textId="45FD8268" w:rsidR="006C1201" w:rsidRPr="00896A70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46</w:t>
            </w:r>
          </w:p>
        </w:tc>
        <w:tc>
          <w:tcPr>
            <w:tcW w:w="851" w:type="dxa"/>
            <w:vAlign w:val="center"/>
          </w:tcPr>
          <w:p w14:paraId="215126C9" w14:textId="42219FFD" w:rsidR="006C1201" w:rsidRPr="00896A70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4</w:t>
            </w:r>
            <w:r w:rsidR="0000090C">
              <w:rPr>
                <w:rFonts w:ascii="Times New Roman" w:eastAsiaTheme="minorEastAsia" w:hAnsi="Times New Roman"/>
              </w:rPr>
              <w:t>8</w:t>
            </w:r>
          </w:p>
        </w:tc>
        <w:tc>
          <w:tcPr>
            <w:tcW w:w="709" w:type="dxa"/>
            <w:vAlign w:val="center"/>
          </w:tcPr>
          <w:p w14:paraId="4149AFDB" w14:textId="665F7915" w:rsidR="006C1201" w:rsidRPr="00896A70" w:rsidRDefault="0000090C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50</w:t>
            </w:r>
          </w:p>
        </w:tc>
        <w:tc>
          <w:tcPr>
            <w:tcW w:w="850" w:type="dxa"/>
            <w:vAlign w:val="center"/>
          </w:tcPr>
          <w:p w14:paraId="42EC3F4C" w14:textId="29FA2F7C" w:rsidR="006C1201" w:rsidRPr="00896A70" w:rsidRDefault="0000090C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52</w:t>
            </w:r>
          </w:p>
        </w:tc>
        <w:tc>
          <w:tcPr>
            <w:tcW w:w="851" w:type="dxa"/>
            <w:vAlign w:val="center"/>
          </w:tcPr>
          <w:p w14:paraId="7C451F2C" w14:textId="5932889B" w:rsidR="006C1201" w:rsidRPr="00896A70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</w:t>
            </w:r>
            <w:r w:rsidR="0000090C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850" w:type="dxa"/>
            <w:vAlign w:val="center"/>
          </w:tcPr>
          <w:p w14:paraId="02C9CFA7" w14:textId="20321B60" w:rsidR="006C1201" w:rsidRPr="00896A70" w:rsidRDefault="00C25B1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</w:t>
            </w:r>
            <w:r w:rsidR="0000090C">
              <w:rPr>
                <w:rFonts w:ascii="Times New Roman" w:eastAsiaTheme="minorEastAsia" w:hAnsi="Times New Roman"/>
              </w:rPr>
              <w:t>6</w:t>
            </w:r>
          </w:p>
        </w:tc>
        <w:tc>
          <w:tcPr>
            <w:tcW w:w="1701" w:type="dxa"/>
            <w:vAlign w:val="center"/>
          </w:tcPr>
          <w:p w14:paraId="132FE61A" w14:textId="198EC811" w:rsidR="006C1201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Отдел ЖКХ</w:t>
            </w:r>
          </w:p>
        </w:tc>
        <w:tc>
          <w:tcPr>
            <w:tcW w:w="2552" w:type="dxa"/>
            <w:vAlign w:val="center"/>
          </w:tcPr>
          <w:p w14:paraId="2F9B4246" w14:textId="78E9FA4B" w:rsidR="006C1201" w:rsidRPr="00896A70" w:rsidRDefault="00845F39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Улучшение качества городской среды в полтора раза</w:t>
            </w:r>
          </w:p>
        </w:tc>
      </w:tr>
      <w:tr w:rsidR="007262BD" w:rsidRPr="00896A70" w14:paraId="183F33CE" w14:textId="77777777" w:rsidTr="0094513E">
        <w:trPr>
          <w:jc w:val="center"/>
        </w:trPr>
        <w:tc>
          <w:tcPr>
            <w:tcW w:w="421" w:type="dxa"/>
          </w:tcPr>
          <w:p w14:paraId="6420F96C" w14:textId="427FDD14" w:rsidR="007262BD" w:rsidRPr="00896A70" w:rsidRDefault="007262BD" w:rsidP="00896A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3.</w:t>
            </w:r>
          </w:p>
        </w:tc>
        <w:tc>
          <w:tcPr>
            <w:tcW w:w="3827" w:type="dxa"/>
          </w:tcPr>
          <w:p w14:paraId="600D7E5F" w14:textId="6615F87E" w:rsidR="007262BD" w:rsidRPr="00896A70" w:rsidRDefault="007262BD" w:rsidP="007262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Доля благоустроенных дворовых территорий в общем количестве дворовых территорий, подлежащих благоустройству в отчетном году с использованием субсидии на мероприятия по благоустройству территорий муниципального образования (ямочный ремонт)</w:t>
            </w:r>
          </w:p>
        </w:tc>
        <w:tc>
          <w:tcPr>
            <w:tcW w:w="1276" w:type="dxa"/>
            <w:vAlign w:val="center"/>
          </w:tcPr>
          <w:p w14:paraId="00B5F010" w14:textId="551A13A5" w:rsidR="007262BD" w:rsidRPr="00896A70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5EC7385A" w14:textId="64707B61" w:rsidR="007262BD" w:rsidRPr="00896A70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850" w:type="dxa"/>
            <w:vAlign w:val="center"/>
          </w:tcPr>
          <w:p w14:paraId="1BC9CAC9" w14:textId="4A3A1B4B" w:rsidR="007262BD" w:rsidRPr="00896A70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851" w:type="dxa"/>
            <w:vAlign w:val="center"/>
          </w:tcPr>
          <w:p w14:paraId="27754A27" w14:textId="3235EB08" w:rsidR="007262BD" w:rsidRPr="00896A70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709" w:type="dxa"/>
            <w:vAlign w:val="center"/>
          </w:tcPr>
          <w:p w14:paraId="59AA786F" w14:textId="59866321" w:rsidR="007262BD" w:rsidRPr="00896A70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850" w:type="dxa"/>
            <w:vAlign w:val="center"/>
          </w:tcPr>
          <w:p w14:paraId="7BDB11FD" w14:textId="1395BEEF" w:rsidR="007262BD" w:rsidRPr="00896A70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851" w:type="dxa"/>
            <w:vAlign w:val="center"/>
          </w:tcPr>
          <w:p w14:paraId="1E4E04AF" w14:textId="72CA9769" w:rsidR="007262BD" w:rsidRPr="00896A70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850" w:type="dxa"/>
            <w:vAlign w:val="center"/>
          </w:tcPr>
          <w:p w14:paraId="32166519" w14:textId="611F8703" w:rsidR="007262BD" w:rsidRPr="00896A70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100</w:t>
            </w:r>
          </w:p>
        </w:tc>
        <w:tc>
          <w:tcPr>
            <w:tcW w:w="1701" w:type="dxa"/>
            <w:vAlign w:val="center"/>
          </w:tcPr>
          <w:p w14:paraId="20313A6A" w14:textId="2AD2CA76" w:rsidR="007262BD" w:rsidRPr="00896A70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Отдел ЖКХ</w:t>
            </w:r>
          </w:p>
        </w:tc>
        <w:tc>
          <w:tcPr>
            <w:tcW w:w="2552" w:type="dxa"/>
            <w:vAlign w:val="center"/>
          </w:tcPr>
          <w:p w14:paraId="1B9AAF2E" w14:textId="4021B670" w:rsidR="007262BD" w:rsidRPr="00896A70" w:rsidRDefault="007262BD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Улучшение качества городской среды в полтора раза</w:t>
            </w:r>
          </w:p>
        </w:tc>
      </w:tr>
      <w:tr w:rsidR="008B5AB5" w:rsidRPr="00896A70" w14:paraId="5D6B5EE5" w14:textId="77777777" w:rsidTr="0094513E">
        <w:trPr>
          <w:jc w:val="center"/>
        </w:trPr>
        <w:tc>
          <w:tcPr>
            <w:tcW w:w="421" w:type="dxa"/>
          </w:tcPr>
          <w:p w14:paraId="21B0D3D8" w14:textId="0E5FEDA2" w:rsidR="008B5AB5" w:rsidRPr="00896A70" w:rsidRDefault="008B5AB5" w:rsidP="00896A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4.</w:t>
            </w:r>
          </w:p>
        </w:tc>
        <w:tc>
          <w:tcPr>
            <w:tcW w:w="3827" w:type="dxa"/>
          </w:tcPr>
          <w:p w14:paraId="17BBD87E" w14:textId="102A4E8C" w:rsidR="008B5AB5" w:rsidRPr="00896A70" w:rsidRDefault="008B5AB5" w:rsidP="008B5A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Количество комплексных игровых площадок</w:t>
            </w:r>
            <w:r w:rsidR="00B71721" w:rsidRPr="00896A70">
              <w:rPr>
                <w:rFonts w:ascii="Times New Roman" w:eastAsiaTheme="minorEastAsia" w:hAnsi="Times New Roman"/>
              </w:rPr>
              <w:t>, с нарастающим итогом</w:t>
            </w:r>
          </w:p>
        </w:tc>
        <w:tc>
          <w:tcPr>
            <w:tcW w:w="1276" w:type="dxa"/>
            <w:vAlign w:val="center"/>
          </w:tcPr>
          <w:p w14:paraId="1C6D1724" w14:textId="5CC36335" w:rsidR="008B5AB5" w:rsidRPr="00896A70" w:rsidRDefault="008B5AB5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единица</w:t>
            </w:r>
          </w:p>
        </w:tc>
        <w:tc>
          <w:tcPr>
            <w:tcW w:w="992" w:type="dxa"/>
            <w:vAlign w:val="center"/>
          </w:tcPr>
          <w:p w14:paraId="201D90DA" w14:textId="03D2183F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850" w:type="dxa"/>
            <w:vAlign w:val="center"/>
          </w:tcPr>
          <w:p w14:paraId="294ACDB1" w14:textId="709CC051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35C1D89E" w14:textId="26CC1EAF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709" w:type="dxa"/>
            <w:vAlign w:val="center"/>
          </w:tcPr>
          <w:p w14:paraId="689FECA7" w14:textId="136F90A8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850" w:type="dxa"/>
            <w:vAlign w:val="center"/>
          </w:tcPr>
          <w:p w14:paraId="5A46B8E7" w14:textId="5F66758A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851" w:type="dxa"/>
            <w:vAlign w:val="center"/>
          </w:tcPr>
          <w:p w14:paraId="663067E2" w14:textId="213ED2C3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850" w:type="dxa"/>
            <w:vAlign w:val="center"/>
          </w:tcPr>
          <w:p w14:paraId="6A0E2D81" w14:textId="2CE6CA37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1701" w:type="dxa"/>
            <w:vAlign w:val="center"/>
          </w:tcPr>
          <w:p w14:paraId="3CF496FD" w14:textId="205D5BF4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Отдел ЖКХ</w:t>
            </w:r>
          </w:p>
        </w:tc>
        <w:tc>
          <w:tcPr>
            <w:tcW w:w="2552" w:type="dxa"/>
            <w:vAlign w:val="center"/>
          </w:tcPr>
          <w:p w14:paraId="0E513BAF" w14:textId="61933A8D" w:rsidR="008B5AB5" w:rsidRPr="00896A70" w:rsidRDefault="00845F39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Улучшение качества городской среды в полтора раза</w:t>
            </w:r>
          </w:p>
        </w:tc>
      </w:tr>
      <w:bookmarkEnd w:id="0"/>
      <w:tr w:rsidR="008B5AB5" w:rsidRPr="006C1201" w14:paraId="45E34505" w14:textId="77777777" w:rsidTr="0094513E">
        <w:trPr>
          <w:jc w:val="center"/>
        </w:trPr>
        <w:tc>
          <w:tcPr>
            <w:tcW w:w="421" w:type="dxa"/>
          </w:tcPr>
          <w:p w14:paraId="5EE60A6F" w14:textId="647C9305" w:rsidR="008B5AB5" w:rsidRPr="00896A70" w:rsidRDefault="00F205AF" w:rsidP="00896A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5</w:t>
            </w:r>
            <w:r w:rsidR="008B5AB5" w:rsidRPr="00896A70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3827" w:type="dxa"/>
          </w:tcPr>
          <w:p w14:paraId="3A2B1C37" w14:textId="7B80D371" w:rsidR="008B5AB5" w:rsidRPr="00896A70" w:rsidRDefault="00845F39" w:rsidP="00845F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Количество благоустроенных дворовых территорий (проект «Дальневосточные дворы»)</w:t>
            </w:r>
            <w:r w:rsidR="00B71721" w:rsidRPr="00896A70">
              <w:rPr>
                <w:rFonts w:ascii="Times New Roman" w:eastAsiaTheme="minorEastAsia" w:hAnsi="Times New Roman"/>
              </w:rPr>
              <w:t>,</w:t>
            </w:r>
            <w:r w:rsidRPr="00896A70">
              <w:rPr>
                <w:rFonts w:ascii="Times New Roman" w:eastAsiaTheme="minorEastAsia" w:hAnsi="Times New Roman"/>
              </w:rPr>
              <w:t xml:space="preserve"> </w:t>
            </w:r>
            <w:r w:rsidR="00B71721" w:rsidRPr="00896A70">
              <w:rPr>
                <w:rFonts w:ascii="Times New Roman" w:eastAsiaTheme="minorEastAsia" w:hAnsi="Times New Roman"/>
              </w:rPr>
              <w:t>с нарастающим итогом</w:t>
            </w:r>
          </w:p>
        </w:tc>
        <w:tc>
          <w:tcPr>
            <w:tcW w:w="1276" w:type="dxa"/>
            <w:vAlign w:val="center"/>
          </w:tcPr>
          <w:p w14:paraId="22E6464B" w14:textId="5D4E52E1" w:rsidR="008B5AB5" w:rsidRPr="00896A70" w:rsidRDefault="008B5AB5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единица</w:t>
            </w:r>
          </w:p>
        </w:tc>
        <w:tc>
          <w:tcPr>
            <w:tcW w:w="992" w:type="dxa"/>
            <w:vAlign w:val="center"/>
          </w:tcPr>
          <w:p w14:paraId="77237CB1" w14:textId="6D2600AE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850" w:type="dxa"/>
            <w:vAlign w:val="center"/>
          </w:tcPr>
          <w:p w14:paraId="27737D26" w14:textId="2AA05690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851" w:type="dxa"/>
            <w:vAlign w:val="center"/>
          </w:tcPr>
          <w:p w14:paraId="1494F58C" w14:textId="2CDEB0C7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709" w:type="dxa"/>
            <w:vAlign w:val="center"/>
          </w:tcPr>
          <w:p w14:paraId="319CAE10" w14:textId="376D39E9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62CE6A1C" w14:textId="577178A3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851" w:type="dxa"/>
            <w:vAlign w:val="center"/>
          </w:tcPr>
          <w:p w14:paraId="23C9AD42" w14:textId="6D597CC1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0B0884D6" w14:textId="357D8675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5</w:t>
            </w:r>
          </w:p>
        </w:tc>
        <w:tc>
          <w:tcPr>
            <w:tcW w:w="1701" w:type="dxa"/>
            <w:vAlign w:val="center"/>
          </w:tcPr>
          <w:p w14:paraId="60DCC0A2" w14:textId="7B812BF7" w:rsidR="008B5AB5" w:rsidRPr="00896A70" w:rsidRDefault="00880342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Отдел ЖКХ</w:t>
            </w:r>
          </w:p>
        </w:tc>
        <w:tc>
          <w:tcPr>
            <w:tcW w:w="2552" w:type="dxa"/>
            <w:vAlign w:val="center"/>
          </w:tcPr>
          <w:p w14:paraId="0FD6FE37" w14:textId="6C555EFE" w:rsidR="008B5AB5" w:rsidRPr="006C1201" w:rsidRDefault="00845F39" w:rsidP="009451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 w:rsidRPr="00896A70">
              <w:rPr>
                <w:rFonts w:ascii="Times New Roman" w:eastAsiaTheme="minorEastAsia" w:hAnsi="Times New Roman"/>
              </w:rPr>
              <w:t>Улучшение качества городской среды в полтора раза</w:t>
            </w:r>
          </w:p>
        </w:tc>
      </w:tr>
    </w:tbl>
    <w:p w14:paraId="177B7F4E" w14:textId="6B591D46" w:rsidR="00414EBC" w:rsidRPr="0012511F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2511F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3. </w:t>
      </w:r>
      <w:r w:rsidR="00222A00" w:rsidRPr="0012511F">
        <w:rPr>
          <w:rFonts w:ascii="Times New Roman" w:hAnsi="Times New Roman"/>
          <w:color w:val="000000" w:themeColor="text1"/>
          <w:sz w:val="24"/>
          <w:szCs w:val="24"/>
        </w:rPr>
        <w:t xml:space="preserve">Структура муниципальной программы </w:t>
      </w:r>
    </w:p>
    <w:p w14:paraId="51B82F05" w14:textId="2BAE3A7F" w:rsidR="00D16099" w:rsidRPr="0012511F" w:rsidRDefault="00222A00" w:rsidP="00D1609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2511F">
        <w:rPr>
          <w:rFonts w:ascii="Times New Roman" w:hAnsi="Times New Roman"/>
          <w:color w:val="000000" w:themeColor="text1"/>
          <w:sz w:val="24"/>
          <w:szCs w:val="24"/>
        </w:rPr>
        <w:t>«Формирование современной городской среды в городском округе «Александровск-Сахалинский район»</w:t>
      </w:r>
    </w:p>
    <w:p w14:paraId="76803B85" w14:textId="7C583813" w:rsidR="006C3B16" w:rsidRDefault="006C3B16" w:rsidP="00D160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1"/>
        <w:tblW w:w="15877" w:type="dxa"/>
        <w:tblInd w:w="-289" w:type="dxa"/>
        <w:tblLook w:val="04A0" w:firstRow="1" w:lastRow="0" w:firstColumn="1" w:lastColumn="0" w:noHBand="0" w:noVBand="1"/>
      </w:tblPr>
      <w:tblGrid>
        <w:gridCol w:w="568"/>
        <w:gridCol w:w="5103"/>
        <w:gridCol w:w="5245"/>
        <w:gridCol w:w="4961"/>
      </w:tblGrid>
      <w:tr w:rsidR="006C3B16" w:rsidRPr="00845F39" w14:paraId="18CCCE5A" w14:textId="77777777" w:rsidTr="006B5F00">
        <w:tc>
          <w:tcPr>
            <w:tcW w:w="568" w:type="dxa"/>
          </w:tcPr>
          <w:p w14:paraId="165B66C6" w14:textId="771FF460" w:rsidR="006C3B16" w:rsidRPr="00845F39" w:rsidRDefault="00845F39" w:rsidP="006C3B16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№</w:t>
            </w:r>
            <w:r w:rsidR="006C3B16" w:rsidRPr="00845F3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п/п</w:t>
            </w:r>
          </w:p>
        </w:tc>
        <w:tc>
          <w:tcPr>
            <w:tcW w:w="5103" w:type="dxa"/>
          </w:tcPr>
          <w:p w14:paraId="66D9D2DF" w14:textId="110C1A29" w:rsidR="006C3B16" w:rsidRPr="00845F39" w:rsidRDefault="006C3B16" w:rsidP="00845F39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45F3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Задачи структурного элемента</w:t>
            </w:r>
          </w:p>
        </w:tc>
        <w:tc>
          <w:tcPr>
            <w:tcW w:w="5245" w:type="dxa"/>
          </w:tcPr>
          <w:p w14:paraId="4D7BAA0D" w14:textId="77777777" w:rsidR="006C3B16" w:rsidRPr="00845F39" w:rsidRDefault="006C3B16" w:rsidP="006C3B16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45F3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4961" w:type="dxa"/>
          </w:tcPr>
          <w:p w14:paraId="1C3783ED" w14:textId="77777777" w:rsidR="006C3B16" w:rsidRPr="00845F39" w:rsidRDefault="006C3B16" w:rsidP="006C3B16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vertAlign w:val="superscript"/>
                <w:lang w:eastAsia="en-US"/>
              </w:rPr>
            </w:pPr>
            <w:r w:rsidRPr="00845F39">
              <w:rPr>
                <w:rFonts w:ascii="Times New Roman" w:eastAsiaTheme="minorHAnsi" w:hAnsi="Times New Roman"/>
                <w:sz w:val="22"/>
                <w:szCs w:val="22"/>
                <w:vertAlign w:val="superscript"/>
                <w:lang w:eastAsia="en-US"/>
              </w:rPr>
              <w:t xml:space="preserve"> </w:t>
            </w:r>
            <w:r w:rsidRPr="00845F3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Показатель муниципальной программы, с которым связана задача структурного элемента</w:t>
            </w:r>
            <w:r w:rsidRPr="00845F39">
              <w:rPr>
                <w:rFonts w:ascii="Times New Roman" w:eastAsiaTheme="minorHAnsi" w:hAnsi="Times New Roman"/>
                <w:sz w:val="22"/>
                <w:szCs w:val="22"/>
                <w:vertAlign w:val="superscript"/>
                <w:lang w:eastAsia="en-US"/>
              </w:rPr>
              <w:t>1</w:t>
            </w:r>
          </w:p>
        </w:tc>
      </w:tr>
      <w:tr w:rsidR="00896A70" w:rsidRPr="00845F39" w14:paraId="70D42BDC" w14:textId="77777777" w:rsidTr="0000090C">
        <w:tc>
          <w:tcPr>
            <w:tcW w:w="15877" w:type="dxa"/>
            <w:gridSpan w:val="4"/>
          </w:tcPr>
          <w:p w14:paraId="36FF079F" w14:textId="77777777" w:rsidR="00896A70" w:rsidRPr="00845F39" w:rsidRDefault="00896A70" w:rsidP="00896A70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45F3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Проектная часть</w:t>
            </w:r>
          </w:p>
        </w:tc>
      </w:tr>
      <w:tr w:rsidR="006C3B16" w:rsidRPr="00845F39" w14:paraId="04CB6424" w14:textId="77777777" w:rsidTr="0000090C">
        <w:tc>
          <w:tcPr>
            <w:tcW w:w="568" w:type="dxa"/>
          </w:tcPr>
          <w:p w14:paraId="16A3939B" w14:textId="77777777" w:rsidR="006C3B16" w:rsidRPr="00845F39" w:rsidRDefault="006C3B16" w:rsidP="00E06F82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45F3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5309" w:type="dxa"/>
            <w:gridSpan w:val="3"/>
          </w:tcPr>
          <w:p w14:paraId="1C625E61" w14:textId="7BF60ACD" w:rsidR="006C3B16" w:rsidRPr="00E06F82" w:rsidRDefault="006C3B16" w:rsidP="00896A70">
            <w:pPr>
              <w:tabs>
                <w:tab w:val="left" w:pos="903"/>
              </w:tabs>
              <w:spacing w:after="160" w:line="259" w:lineRule="auto"/>
              <w:rPr>
                <w:rFonts w:ascii="Times New Roman" w:eastAsiaTheme="minorHAnsi" w:hAnsi="Times New Roman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E06F82">
              <w:rPr>
                <w:rFonts w:ascii="Times New Roman" w:eastAsiaTheme="minorHAnsi" w:hAnsi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Муниципальный проект </w:t>
            </w:r>
            <w:r w:rsidR="00482309" w:rsidRPr="00E06F82">
              <w:rPr>
                <w:rFonts w:ascii="Times New Roman" w:eastAsiaTheme="minorHAnsi" w:hAnsi="Times New Roman"/>
                <w:b/>
                <w:bCs/>
                <w:i/>
                <w:iCs/>
                <w:sz w:val="22"/>
                <w:szCs w:val="22"/>
                <w:lang w:eastAsia="en-US"/>
              </w:rPr>
              <w:t>«Формирование комфортной городской среды»</w:t>
            </w:r>
          </w:p>
        </w:tc>
      </w:tr>
      <w:tr w:rsidR="006C3B16" w:rsidRPr="00845F39" w14:paraId="3767831D" w14:textId="77777777" w:rsidTr="0000090C">
        <w:tc>
          <w:tcPr>
            <w:tcW w:w="568" w:type="dxa"/>
          </w:tcPr>
          <w:p w14:paraId="09CD75B3" w14:textId="77777777" w:rsidR="006C3B16" w:rsidRPr="00845F39" w:rsidRDefault="006C3B16" w:rsidP="00E06F82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309" w:type="dxa"/>
            <w:gridSpan w:val="3"/>
          </w:tcPr>
          <w:p w14:paraId="02C41508" w14:textId="3EA003E3" w:rsidR="00227112" w:rsidRPr="00845F39" w:rsidRDefault="001745CF" w:rsidP="00DA5429">
            <w:pPr>
              <w:tabs>
                <w:tab w:val="left" w:pos="903"/>
              </w:tabs>
              <w:spacing w:after="0" w:line="240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1745CF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Ответственный за реализацию структурного элемента:</w:t>
            </w:r>
            <w:r w:rsidR="00AB301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отдел ЖКХ</w:t>
            </w:r>
          </w:p>
        </w:tc>
      </w:tr>
      <w:tr w:rsidR="001745CF" w:rsidRPr="00845F39" w14:paraId="6BFB8B50" w14:textId="77777777" w:rsidTr="006B5F00">
        <w:tc>
          <w:tcPr>
            <w:tcW w:w="568" w:type="dxa"/>
          </w:tcPr>
          <w:p w14:paraId="191DB3A6" w14:textId="77777777" w:rsidR="001745CF" w:rsidRPr="00845F39" w:rsidRDefault="001745CF" w:rsidP="00E06F82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45F3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5103" w:type="dxa"/>
          </w:tcPr>
          <w:p w14:paraId="2381B60E" w14:textId="36436846" w:rsidR="001745CF" w:rsidRPr="00896A70" w:rsidRDefault="001745CF" w:rsidP="001745CF">
            <w:pPr>
              <w:tabs>
                <w:tab w:val="left" w:pos="903"/>
              </w:tabs>
              <w:spacing w:after="160" w:line="259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96A70">
              <w:rPr>
                <w:rFonts w:ascii="Times New Roman" w:eastAsiaTheme="minorEastAsia" w:hAnsi="Times New Roman"/>
                <w:sz w:val="22"/>
                <w:szCs w:val="22"/>
              </w:rPr>
              <w:t>Повышение комфортности городской среды, в том числе общественных пространств</w:t>
            </w:r>
          </w:p>
        </w:tc>
        <w:tc>
          <w:tcPr>
            <w:tcW w:w="5245" w:type="dxa"/>
          </w:tcPr>
          <w:p w14:paraId="42320D41" w14:textId="1EF58BB1" w:rsidR="001745CF" w:rsidRPr="00AB3019" w:rsidRDefault="006961AA" w:rsidP="006961AA">
            <w:pPr>
              <w:tabs>
                <w:tab w:val="left" w:pos="903"/>
              </w:tabs>
              <w:spacing w:after="0" w:line="259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E06F82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- Выполнение </w:t>
            </w:r>
            <w:r w:rsidRPr="00AB301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благоустройства 6-ти </w:t>
            </w:r>
            <w:r w:rsidRPr="00E06F82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общественных территорий к 2030 году (включительно)</w:t>
            </w:r>
          </w:p>
        </w:tc>
        <w:tc>
          <w:tcPr>
            <w:tcW w:w="4961" w:type="dxa"/>
          </w:tcPr>
          <w:p w14:paraId="15334C1C" w14:textId="77561763" w:rsidR="001745CF" w:rsidRPr="006961AA" w:rsidRDefault="006961AA" w:rsidP="006961A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6F82">
              <w:rPr>
                <w:rFonts w:ascii="Times New Roman" w:eastAsiaTheme="minorEastAsia" w:hAnsi="Times New Roman"/>
                <w:sz w:val="22"/>
                <w:szCs w:val="22"/>
              </w:rPr>
              <w:t>- Количество благоуст</w:t>
            </w:r>
            <w:r>
              <w:rPr>
                <w:rFonts w:ascii="Times New Roman" w:eastAsiaTheme="minorEastAsia" w:hAnsi="Times New Roman"/>
                <w:sz w:val="22"/>
                <w:szCs w:val="22"/>
              </w:rPr>
              <w:t>роенных общественных территорий</w:t>
            </w:r>
          </w:p>
        </w:tc>
      </w:tr>
      <w:tr w:rsidR="00075C10" w:rsidRPr="00845F39" w14:paraId="4C10EAD1" w14:textId="77777777" w:rsidTr="0000090C">
        <w:tc>
          <w:tcPr>
            <w:tcW w:w="15877" w:type="dxa"/>
            <w:gridSpan w:val="4"/>
          </w:tcPr>
          <w:p w14:paraId="56E5E1B6" w14:textId="5496A19C" w:rsidR="00075C10" w:rsidRPr="00845F39" w:rsidRDefault="00075C10" w:rsidP="00E06F82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45F3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Процессная часть</w:t>
            </w:r>
          </w:p>
        </w:tc>
      </w:tr>
      <w:tr w:rsidR="006C3B16" w:rsidRPr="00845F39" w14:paraId="7B35E9E5" w14:textId="77777777" w:rsidTr="0000090C">
        <w:tc>
          <w:tcPr>
            <w:tcW w:w="568" w:type="dxa"/>
          </w:tcPr>
          <w:p w14:paraId="400D3CC0" w14:textId="57B2150E" w:rsidR="006C3B16" w:rsidRPr="00845F39" w:rsidRDefault="006C3B16" w:rsidP="00E06F82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45F3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2</w:t>
            </w:r>
            <w:r w:rsidR="00E06F82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09" w:type="dxa"/>
            <w:gridSpan w:val="3"/>
          </w:tcPr>
          <w:p w14:paraId="56E07002" w14:textId="7BCF9821" w:rsidR="006C3B16" w:rsidRPr="00E06F82" w:rsidRDefault="006C3B16" w:rsidP="00896A70">
            <w:pPr>
              <w:tabs>
                <w:tab w:val="left" w:pos="903"/>
              </w:tabs>
              <w:spacing w:after="160" w:line="259" w:lineRule="auto"/>
              <w:rPr>
                <w:rFonts w:ascii="Times New Roman" w:eastAsiaTheme="minorHAnsi" w:hAnsi="Times New Roman"/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E06F82">
              <w:rPr>
                <w:rFonts w:ascii="Times New Roman" w:eastAsiaTheme="minorHAnsi" w:hAnsi="Times New Roman"/>
                <w:b/>
                <w:bCs/>
                <w:i/>
                <w:iCs/>
                <w:sz w:val="22"/>
                <w:szCs w:val="22"/>
                <w:lang w:eastAsia="en-US"/>
              </w:rPr>
              <w:t>Комплекс процессных мероприятий</w:t>
            </w:r>
            <w:r w:rsidR="00413B3A" w:rsidRPr="00E06F82">
              <w:rPr>
                <w:rFonts w:ascii="Times New Roman" w:eastAsiaTheme="minorHAnsi" w:hAnsi="Times New Roman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«Благоустройство общественных территорий и капитальный ремонт дворовых территорий многоквартирных домов и проездов к ним»</w:t>
            </w:r>
          </w:p>
        </w:tc>
      </w:tr>
      <w:tr w:rsidR="006C3B16" w:rsidRPr="00845F39" w14:paraId="4155DF47" w14:textId="77777777" w:rsidTr="0000090C">
        <w:tc>
          <w:tcPr>
            <w:tcW w:w="568" w:type="dxa"/>
          </w:tcPr>
          <w:p w14:paraId="5E5AE8FB" w14:textId="77777777" w:rsidR="006C3B16" w:rsidRPr="00AB3019" w:rsidRDefault="006C3B16" w:rsidP="00E06F82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309" w:type="dxa"/>
            <w:gridSpan w:val="3"/>
          </w:tcPr>
          <w:p w14:paraId="464788BF" w14:textId="6CEDC09F" w:rsidR="00651C57" w:rsidRPr="00AB3019" w:rsidRDefault="00DA5429" w:rsidP="00AB3019">
            <w:pPr>
              <w:tabs>
                <w:tab w:val="left" w:pos="903"/>
              </w:tabs>
              <w:spacing w:after="0" w:line="240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1745CF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Ответственный за реализацию структурного элемента:</w:t>
            </w:r>
            <w:r w:rsidR="00AB3019" w:rsidRPr="00AB301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Отдел ЖКХ</w:t>
            </w:r>
          </w:p>
        </w:tc>
      </w:tr>
      <w:tr w:rsidR="006C3B16" w:rsidRPr="00845F39" w14:paraId="604D5B22" w14:textId="77777777" w:rsidTr="006B5F00">
        <w:tc>
          <w:tcPr>
            <w:tcW w:w="568" w:type="dxa"/>
          </w:tcPr>
          <w:p w14:paraId="1663831C" w14:textId="77777777" w:rsidR="006C3B16" w:rsidRPr="00845F39" w:rsidRDefault="006C3B16" w:rsidP="00E06F82">
            <w:pPr>
              <w:tabs>
                <w:tab w:val="left" w:pos="903"/>
              </w:tabs>
              <w:spacing w:after="160" w:line="259" w:lineRule="auto"/>
              <w:jc w:val="center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845F39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5103" w:type="dxa"/>
          </w:tcPr>
          <w:p w14:paraId="02A97442" w14:textId="6423988A" w:rsidR="006C3B16" w:rsidRPr="00E06F82" w:rsidRDefault="00DA5429" w:rsidP="006C3B16">
            <w:pPr>
              <w:tabs>
                <w:tab w:val="left" w:pos="903"/>
              </w:tabs>
              <w:spacing w:after="160" w:line="259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E06F82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Повышение уровня благоустройства общественных и дворовых территорий</w:t>
            </w:r>
          </w:p>
        </w:tc>
        <w:tc>
          <w:tcPr>
            <w:tcW w:w="5245" w:type="dxa"/>
          </w:tcPr>
          <w:p w14:paraId="7056BE4E" w14:textId="14EC5DBF" w:rsidR="006961AA" w:rsidRPr="00E06F82" w:rsidRDefault="006961AA" w:rsidP="00075C10">
            <w:pPr>
              <w:tabs>
                <w:tab w:val="left" w:pos="903"/>
              </w:tabs>
              <w:spacing w:after="0" w:line="259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- </w:t>
            </w:r>
            <w:r w:rsidRPr="006961AA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Благоустройство 1-й дворов</w:t>
            </w:r>
            <w:r w:rsidR="00AC3797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ой</w:t>
            </w:r>
            <w:r w:rsidRPr="006961AA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территори</w:t>
            </w:r>
            <w:r w:rsidR="00AC3797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и</w:t>
            </w:r>
            <w:r w:rsidRPr="006961AA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в рамках Плана социального развития центров </w:t>
            </w:r>
            <w:bookmarkStart w:id="1" w:name="_GoBack"/>
            <w:bookmarkEnd w:id="1"/>
            <w:r w:rsidRPr="006961AA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экономического роста Сахалинской области (проект «Дальневосточные дворы») к 2030 году (включительно)</w:t>
            </w: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;</w:t>
            </w:r>
          </w:p>
          <w:p w14:paraId="0629B13A" w14:textId="77777777" w:rsidR="006C3B16" w:rsidRDefault="00737057" w:rsidP="00075C10">
            <w:pPr>
              <w:tabs>
                <w:tab w:val="left" w:pos="903"/>
              </w:tabs>
              <w:spacing w:after="160" w:line="259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E06F82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- </w:t>
            </w:r>
            <w:r w:rsidR="008B7A14" w:rsidRPr="00E06F82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Выполнение</w:t>
            </w:r>
            <w:r w:rsidR="00DA5429" w:rsidRPr="00E06F82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капитально</w:t>
            </w:r>
            <w:r w:rsidR="008B7A14" w:rsidRPr="00E06F82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го</w:t>
            </w:r>
            <w:r w:rsidR="00DA5429" w:rsidRPr="00E06F82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</w:t>
            </w:r>
            <w:r w:rsidR="008B7A14" w:rsidRPr="001B56E5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ремонта </w:t>
            </w:r>
            <w:r w:rsidR="00AB3019" w:rsidRPr="001B56E5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18</w:t>
            </w:r>
            <w:r w:rsidR="00DA5429" w:rsidRPr="001B56E5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дворов</w:t>
            </w:r>
            <w:r w:rsidR="008B7A14" w:rsidRPr="001B56E5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</w:t>
            </w:r>
            <w:r w:rsidR="008B7A14" w:rsidRPr="00E06F82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к 2030 году (включительно)</w:t>
            </w:r>
          </w:p>
          <w:p w14:paraId="39DDCC76" w14:textId="6CEC8335" w:rsidR="001B56E5" w:rsidRPr="00E06F82" w:rsidRDefault="001B56E5" w:rsidP="00075C10">
            <w:pPr>
              <w:tabs>
                <w:tab w:val="left" w:pos="903"/>
              </w:tabs>
              <w:spacing w:after="160" w:line="259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- Устройство 2-х </w:t>
            </w:r>
            <w:r w:rsidRPr="00E06F82">
              <w:rPr>
                <w:rFonts w:ascii="Times New Roman" w:eastAsiaTheme="minorEastAsia" w:hAnsi="Times New Roman"/>
                <w:sz w:val="22"/>
                <w:szCs w:val="22"/>
              </w:rPr>
              <w:t>комплексных игровых площадок</w:t>
            </w:r>
          </w:p>
        </w:tc>
        <w:tc>
          <w:tcPr>
            <w:tcW w:w="4961" w:type="dxa"/>
          </w:tcPr>
          <w:p w14:paraId="78BA8C41" w14:textId="47678D12" w:rsidR="006961AA" w:rsidRPr="00E06F82" w:rsidRDefault="006961AA" w:rsidP="007370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/>
                <w:sz w:val="22"/>
                <w:szCs w:val="22"/>
              </w:rPr>
              <w:t xml:space="preserve">- </w:t>
            </w:r>
            <w:r w:rsidRPr="00896A70">
              <w:rPr>
                <w:rFonts w:ascii="Times New Roman" w:eastAsiaTheme="minorEastAsia" w:hAnsi="Times New Roman"/>
                <w:sz w:val="22"/>
                <w:szCs w:val="22"/>
              </w:rPr>
              <w:t>Количество благоустроенных дворовых территорий (проект «Дальневосточные дворы»)</w:t>
            </w:r>
            <w:r>
              <w:rPr>
                <w:rFonts w:ascii="Times New Roman" w:eastAsiaTheme="minorEastAsia" w:hAnsi="Times New Roman"/>
                <w:sz w:val="22"/>
                <w:szCs w:val="22"/>
              </w:rPr>
              <w:t>;</w:t>
            </w:r>
          </w:p>
          <w:p w14:paraId="0C143DF0" w14:textId="4C03F662" w:rsidR="00737057" w:rsidRPr="00E06F82" w:rsidRDefault="00737057" w:rsidP="007370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6F82">
              <w:rPr>
                <w:rFonts w:ascii="Times New Roman" w:eastAsiaTheme="minorEastAsia" w:hAnsi="Times New Roman"/>
                <w:sz w:val="22"/>
                <w:szCs w:val="22"/>
              </w:rPr>
              <w:t>- Количество капитально отремонтированных (отремонтированных) дворовых территорий многоквартирных домов, проездов к дворовым территориям многоквартирных домов населенных пунктов;</w:t>
            </w:r>
          </w:p>
          <w:p w14:paraId="7F98D9D7" w14:textId="162695C6" w:rsidR="00737057" w:rsidRPr="00E06F82" w:rsidRDefault="00737057" w:rsidP="007370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E06F82">
              <w:rPr>
                <w:rFonts w:ascii="Times New Roman" w:eastAsiaTheme="minorEastAsia" w:hAnsi="Times New Roman"/>
                <w:sz w:val="22"/>
                <w:szCs w:val="22"/>
              </w:rPr>
              <w:t xml:space="preserve">- </w:t>
            </w:r>
            <w:r w:rsidR="007262BD" w:rsidRPr="00E06F82">
              <w:rPr>
                <w:rFonts w:ascii="Times New Roman" w:eastAsiaTheme="minorEastAsia" w:hAnsi="Times New Roman"/>
                <w:sz w:val="22"/>
                <w:szCs w:val="22"/>
              </w:rPr>
              <w:t>Доля благоустроенных дворовых территорий в общем количестве дворовых территорий, подлежащих благоустройству в отчетном году с использованием субсидии на мероприятия по благоустройству территорий муниципального образования (ямочный ремонт)</w:t>
            </w:r>
            <w:r w:rsidRPr="00E06F82">
              <w:rPr>
                <w:rFonts w:ascii="Times New Roman" w:eastAsiaTheme="minorEastAsia" w:hAnsi="Times New Roman"/>
                <w:sz w:val="22"/>
                <w:szCs w:val="22"/>
              </w:rPr>
              <w:t>;</w:t>
            </w:r>
          </w:p>
          <w:p w14:paraId="0CF9A576" w14:textId="6B98C53B" w:rsidR="006C3B16" w:rsidRPr="00E06F82" w:rsidRDefault="00737057" w:rsidP="00737057">
            <w:pPr>
              <w:tabs>
                <w:tab w:val="left" w:pos="903"/>
              </w:tabs>
              <w:spacing w:after="160" w:line="259" w:lineRule="auto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E06F82">
              <w:rPr>
                <w:rFonts w:ascii="Times New Roman" w:eastAsiaTheme="minorEastAsia" w:hAnsi="Times New Roman"/>
                <w:sz w:val="22"/>
                <w:szCs w:val="22"/>
              </w:rPr>
              <w:t>- Количество комплексных игровых площадок</w:t>
            </w:r>
          </w:p>
        </w:tc>
      </w:tr>
    </w:tbl>
    <w:p w14:paraId="7DBE3070" w14:textId="77777777" w:rsidR="006961AA" w:rsidRDefault="006961AA" w:rsidP="006B5F00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35D8132" w14:textId="77777777" w:rsidR="006961AA" w:rsidRDefault="006961AA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766FE5D" w14:textId="045531A0" w:rsidR="00414EBC" w:rsidRPr="00026805" w:rsidRDefault="00414EBC" w:rsidP="006B5F00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6805">
        <w:rPr>
          <w:rFonts w:ascii="Times New Roman" w:hAnsi="Times New Roman"/>
          <w:sz w:val="24"/>
          <w:szCs w:val="24"/>
        </w:rPr>
        <w:lastRenderedPageBreak/>
        <w:t xml:space="preserve">4. </w:t>
      </w:r>
      <w:r w:rsidR="00E06F82" w:rsidRPr="00026805">
        <w:rPr>
          <w:rFonts w:ascii="Times New Roman" w:hAnsi="Times New Roman"/>
          <w:sz w:val="24"/>
          <w:szCs w:val="24"/>
        </w:rPr>
        <w:t>Финансовое обеспечение муниципальной программы</w:t>
      </w:r>
    </w:p>
    <w:p w14:paraId="05B7A754" w14:textId="77777777" w:rsidR="00D90A7D" w:rsidRPr="0012511F" w:rsidRDefault="00D90A7D" w:rsidP="00D90A7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12511F">
        <w:rPr>
          <w:rFonts w:ascii="Times New Roman" w:hAnsi="Times New Roman"/>
          <w:color w:val="000000" w:themeColor="text1"/>
          <w:sz w:val="24"/>
          <w:szCs w:val="24"/>
        </w:rPr>
        <w:t>«Формирование современной городской среды в городском округе «Александровск-Сахалинский район»</w:t>
      </w:r>
    </w:p>
    <w:p w14:paraId="3D40CF06" w14:textId="6F96042E" w:rsidR="00414EBC" w:rsidRPr="00026805" w:rsidRDefault="00414EBC" w:rsidP="00B92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50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2"/>
        <w:gridCol w:w="1419"/>
        <w:gridCol w:w="1135"/>
        <w:gridCol w:w="1134"/>
        <w:gridCol w:w="1134"/>
        <w:gridCol w:w="1134"/>
        <w:gridCol w:w="1134"/>
        <w:gridCol w:w="1118"/>
      </w:tblGrid>
      <w:tr w:rsidR="00D90A7D" w:rsidRPr="007C58FC" w14:paraId="2E9958E4" w14:textId="77777777" w:rsidTr="00121096">
        <w:tc>
          <w:tcPr>
            <w:tcW w:w="69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F79A7" w14:textId="77777777" w:rsidR="00D90A7D" w:rsidRPr="007C58FC" w:rsidRDefault="00D90A7D" w:rsidP="00121096">
            <w:pPr>
              <w:tabs>
                <w:tab w:val="left" w:pos="2718"/>
              </w:tabs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20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ACF24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Объем финансового обеспечения по годам реализации, тыс. рублей</w:t>
            </w:r>
          </w:p>
        </w:tc>
      </w:tr>
      <w:tr w:rsidR="00D90A7D" w:rsidRPr="007C58FC" w14:paraId="01A7DBDB" w14:textId="77777777" w:rsidTr="00121096">
        <w:tc>
          <w:tcPr>
            <w:tcW w:w="69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F4013D" w14:textId="77777777" w:rsidR="00D90A7D" w:rsidRPr="007C58FC" w:rsidRDefault="00D90A7D" w:rsidP="00121096">
            <w:pPr>
              <w:spacing w:after="0" w:line="256" w:lineRule="auto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055E7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Всего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C6977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2025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76DF75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2026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467748D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2027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1FEF388A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2028 год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758CE84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2029 год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76343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2030 год</w:t>
            </w:r>
          </w:p>
        </w:tc>
      </w:tr>
      <w:tr w:rsidR="00D90A7D" w:rsidRPr="007C58FC" w14:paraId="431D1E5D" w14:textId="77777777" w:rsidTr="00121096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A2439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C5302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950D3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E8FC3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CCDEEE6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0352DD34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CFCB9E2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3CA1A" w14:textId="77777777" w:rsidR="00D90A7D" w:rsidRPr="007C58FC" w:rsidRDefault="00D90A7D" w:rsidP="00121096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7C58FC">
              <w:rPr>
                <w:rFonts w:ascii="Times New Roman" w:hAnsi="Times New Roman"/>
                <w:kern w:val="2"/>
              </w:rPr>
              <w:t>8</w:t>
            </w:r>
          </w:p>
        </w:tc>
      </w:tr>
      <w:tr w:rsidR="00DE098E" w:rsidRPr="007C58FC" w14:paraId="36E809B0" w14:textId="77777777" w:rsidTr="00DE098E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hideMark/>
          </w:tcPr>
          <w:p w14:paraId="4F22A43C" w14:textId="3AE4B1CA" w:rsidR="00DE098E" w:rsidRPr="007C58FC" w:rsidRDefault="00DE098E" w:rsidP="00DE09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 </w:t>
            </w:r>
            <w:r w:rsidRPr="007C58FC">
              <w:rPr>
                <w:rFonts w:ascii="Times New Roman" w:hAnsi="Times New Roman"/>
                <w:b/>
                <w:bCs/>
              </w:rPr>
              <w:t xml:space="preserve">Муниципальная программа </w:t>
            </w:r>
            <w:r w:rsidRPr="00D90A7D">
              <w:rPr>
                <w:rFonts w:ascii="Times New Roman" w:hAnsi="Times New Roman"/>
                <w:b/>
                <w:bCs/>
              </w:rPr>
              <w:t xml:space="preserve">«Формирование современной городской среды в городском округе «Александровск-Сахалинский район» </w:t>
            </w:r>
            <w:r w:rsidRPr="007C58FC">
              <w:rPr>
                <w:rFonts w:ascii="Times New Roman" w:hAnsi="Times New Roman"/>
                <w:b/>
                <w:bCs/>
              </w:rPr>
              <w:t>(всего),</w:t>
            </w:r>
            <w:r w:rsidRPr="007C58FC">
              <w:rPr>
                <w:rFonts w:ascii="Times New Roman" w:hAnsi="Times New Roman"/>
              </w:rPr>
              <w:t xml:space="preserve"> в том числе: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7F037273" w14:textId="2306F300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E098E">
              <w:rPr>
                <w:rFonts w:ascii="Times New Roman" w:hAnsi="Times New Roman"/>
                <w:kern w:val="2"/>
              </w:rPr>
              <w:t>12</w:t>
            </w:r>
            <w:r w:rsidR="006E6DD4">
              <w:rPr>
                <w:rFonts w:ascii="Times New Roman" w:hAnsi="Times New Roman"/>
                <w:kern w:val="2"/>
              </w:rPr>
              <w:t>7</w:t>
            </w:r>
            <w:r w:rsidRPr="00DE098E">
              <w:rPr>
                <w:rFonts w:ascii="Times New Roman" w:hAnsi="Times New Roman"/>
                <w:kern w:val="2"/>
              </w:rPr>
              <w:t xml:space="preserve"> </w:t>
            </w:r>
            <w:r w:rsidR="006E6DD4">
              <w:rPr>
                <w:rFonts w:ascii="Times New Roman" w:hAnsi="Times New Roman"/>
                <w:kern w:val="2"/>
              </w:rPr>
              <w:t>085</w:t>
            </w:r>
            <w:r w:rsidRPr="00DE098E">
              <w:rPr>
                <w:rFonts w:ascii="Times New Roman" w:hAnsi="Times New Roman"/>
                <w:kern w:val="2"/>
              </w:rPr>
              <w:t>,0</w:t>
            </w:r>
            <w:r>
              <w:rPr>
                <w:rFonts w:ascii="Times New Roman" w:hAnsi="Times New Roman"/>
                <w:kern w:val="2"/>
              </w:rPr>
              <w:t>0</w:t>
            </w:r>
            <w:r w:rsidRPr="00DE098E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24AB21E" w14:textId="6388D4D3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E098E">
              <w:rPr>
                <w:rFonts w:ascii="Times New Roman" w:hAnsi="Times New Roman"/>
                <w:kern w:val="2"/>
              </w:rPr>
              <w:t>8</w:t>
            </w:r>
            <w:r w:rsidR="00FF7200">
              <w:rPr>
                <w:rFonts w:ascii="Times New Roman" w:hAnsi="Times New Roman"/>
                <w:kern w:val="2"/>
              </w:rPr>
              <w:t>8</w:t>
            </w:r>
            <w:r w:rsidRPr="00DE098E">
              <w:rPr>
                <w:rFonts w:ascii="Times New Roman" w:hAnsi="Times New Roman"/>
                <w:kern w:val="2"/>
              </w:rPr>
              <w:t xml:space="preserve"> </w:t>
            </w:r>
            <w:r w:rsidR="00FF7200">
              <w:rPr>
                <w:rFonts w:ascii="Times New Roman" w:hAnsi="Times New Roman"/>
                <w:kern w:val="2"/>
              </w:rPr>
              <w:t>424</w:t>
            </w:r>
            <w:r w:rsidRPr="00DE098E">
              <w:rPr>
                <w:rFonts w:ascii="Times New Roman" w:hAnsi="Times New Roman"/>
                <w:kern w:val="2"/>
              </w:rPr>
              <w:t>,0</w:t>
            </w:r>
            <w:r>
              <w:rPr>
                <w:rFonts w:ascii="Times New Roman" w:hAnsi="Times New Roman"/>
                <w:kern w:val="2"/>
              </w:rPr>
              <w:t>0</w:t>
            </w:r>
            <w:r w:rsidRPr="00DE098E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6A00AFB" w14:textId="5778E93A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E098E">
              <w:rPr>
                <w:rFonts w:ascii="Times New Roman" w:hAnsi="Times New Roman"/>
                <w:kern w:val="2"/>
              </w:rPr>
              <w:t>38 661,0</w:t>
            </w:r>
            <w:r>
              <w:rPr>
                <w:rFonts w:ascii="Times New Roman" w:hAnsi="Times New Roman"/>
                <w:kern w:val="2"/>
              </w:rPr>
              <w:t>0</w:t>
            </w:r>
            <w:r w:rsidRPr="00DE098E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4D2101C" w14:textId="1F8130B2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5362A0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9C0BC3F" w14:textId="0D87D8A4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5362A0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42026799" w14:textId="2F8EC07B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5362A0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vAlign w:val="center"/>
            <w:hideMark/>
          </w:tcPr>
          <w:p w14:paraId="714D2096" w14:textId="127AEB4E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5362A0">
              <w:rPr>
                <w:rFonts w:ascii="Times New Roman" w:hAnsi="Times New Roman"/>
                <w:kern w:val="2"/>
              </w:rPr>
              <w:t>0,00</w:t>
            </w:r>
          </w:p>
        </w:tc>
      </w:tr>
      <w:tr w:rsidR="00DE098E" w:rsidRPr="007C58FC" w14:paraId="44B63DFB" w14:textId="77777777" w:rsidTr="00DE098E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86DB0" w14:textId="77777777" w:rsidR="00DE098E" w:rsidRPr="007C58FC" w:rsidRDefault="00DE098E" w:rsidP="00DE098E">
            <w:pPr>
              <w:spacing w:after="0"/>
              <w:jc w:val="right"/>
              <w:rPr>
                <w:rFonts w:ascii="Times New Roman" w:hAnsi="Times New Roman"/>
                <w:bCs/>
              </w:rPr>
            </w:pPr>
            <w:r w:rsidRPr="007C58FC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250773" w14:textId="3C267C97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BB333" w14:textId="2B868067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367EFF" w14:textId="61F8B733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6B2E3D1" w14:textId="3A35E87E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7DA80F9" w14:textId="2B6FCC5B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92A533" w14:textId="17EC6EA6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6C01EC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88014" w14:textId="1494881B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6C01EC">
              <w:rPr>
                <w:rFonts w:ascii="Times New Roman" w:hAnsi="Times New Roman"/>
                <w:kern w:val="2"/>
              </w:rPr>
              <w:t>0,00</w:t>
            </w:r>
          </w:p>
        </w:tc>
      </w:tr>
      <w:tr w:rsidR="00DE098E" w:rsidRPr="007C58FC" w14:paraId="7C554ADE" w14:textId="77777777" w:rsidTr="00805305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4A14C" w14:textId="77777777" w:rsidR="00DE098E" w:rsidRPr="007C58FC" w:rsidRDefault="00DE098E" w:rsidP="00DE098E">
            <w:pPr>
              <w:spacing w:after="0"/>
              <w:jc w:val="right"/>
              <w:rPr>
                <w:rFonts w:ascii="Times New Roman" w:hAnsi="Times New Roman"/>
                <w:bCs/>
              </w:rPr>
            </w:pPr>
            <w:r w:rsidRPr="007C58FC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CB5A6" w14:textId="085EC99C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E098E">
              <w:rPr>
                <w:rFonts w:ascii="Times New Roman" w:hAnsi="Times New Roman"/>
                <w:kern w:val="2"/>
              </w:rPr>
              <w:t>12</w:t>
            </w:r>
            <w:r w:rsidR="00FF7200">
              <w:rPr>
                <w:rFonts w:ascii="Times New Roman" w:hAnsi="Times New Roman"/>
                <w:kern w:val="2"/>
              </w:rPr>
              <w:t>4</w:t>
            </w:r>
            <w:r w:rsidRPr="00DE098E">
              <w:rPr>
                <w:rFonts w:ascii="Times New Roman" w:hAnsi="Times New Roman"/>
                <w:kern w:val="2"/>
              </w:rPr>
              <w:t xml:space="preserve"> </w:t>
            </w:r>
            <w:r w:rsidR="00FF7200">
              <w:rPr>
                <w:rFonts w:ascii="Times New Roman" w:hAnsi="Times New Roman"/>
                <w:kern w:val="2"/>
              </w:rPr>
              <w:t>219</w:t>
            </w:r>
            <w:r w:rsidRPr="00DE098E">
              <w:rPr>
                <w:rFonts w:ascii="Times New Roman" w:hAnsi="Times New Roman"/>
                <w:kern w:val="2"/>
              </w:rPr>
              <w:t>,00</w:t>
            </w: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B1A7BA" w14:textId="5EFE73FE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E098E">
              <w:rPr>
                <w:rFonts w:ascii="Times New Roman" w:hAnsi="Times New Roman"/>
                <w:kern w:val="2"/>
              </w:rPr>
              <w:t>8</w:t>
            </w:r>
            <w:r w:rsidR="00FF7200">
              <w:rPr>
                <w:rFonts w:ascii="Times New Roman" w:hAnsi="Times New Roman"/>
                <w:kern w:val="2"/>
              </w:rPr>
              <w:t>6</w:t>
            </w:r>
            <w:r w:rsidRPr="00DE098E">
              <w:rPr>
                <w:rFonts w:ascii="Times New Roman" w:hAnsi="Times New Roman"/>
                <w:kern w:val="2"/>
              </w:rPr>
              <w:t xml:space="preserve"> </w:t>
            </w:r>
            <w:r w:rsidR="00FF7200">
              <w:rPr>
                <w:rFonts w:ascii="Times New Roman" w:hAnsi="Times New Roman"/>
                <w:kern w:val="2"/>
              </w:rPr>
              <w:t>719</w:t>
            </w:r>
            <w:r w:rsidRPr="00DE098E">
              <w:rPr>
                <w:rFonts w:ascii="Times New Roman" w:hAnsi="Times New Roman"/>
                <w:kern w:val="2"/>
              </w:rPr>
              <w:t>,00</w:t>
            </w: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7C5F50" w14:textId="0FFE0F9D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E098E">
              <w:rPr>
                <w:rFonts w:ascii="Times New Roman" w:hAnsi="Times New Roman"/>
                <w:kern w:val="2"/>
              </w:rPr>
              <w:t>37 500,00</w:t>
            </w: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616A9C" w14:textId="4124FCB8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C903A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2A43C7E7" w14:textId="2B25E854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C903A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558ABAF" w14:textId="645D99E3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6C01EC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F05FB" w14:textId="21362351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6C01EC">
              <w:rPr>
                <w:rFonts w:ascii="Times New Roman" w:hAnsi="Times New Roman"/>
                <w:kern w:val="2"/>
              </w:rPr>
              <w:t>0,00</w:t>
            </w:r>
          </w:p>
        </w:tc>
      </w:tr>
      <w:tr w:rsidR="00DE098E" w:rsidRPr="007C58FC" w14:paraId="2F12731A" w14:textId="77777777" w:rsidTr="00805305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61AEF" w14:textId="77777777" w:rsidR="00DE098E" w:rsidRPr="007C58FC" w:rsidRDefault="00DE098E" w:rsidP="00DE098E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43F6F" w14:textId="0591E369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E098E">
              <w:rPr>
                <w:rFonts w:ascii="Times New Roman" w:hAnsi="Times New Roman"/>
                <w:kern w:val="2"/>
              </w:rPr>
              <w:t xml:space="preserve">2 </w:t>
            </w:r>
            <w:r w:rsidR="00FF7200">
              <w:rPr>
                <w:rFonts w:ascii="Times New Roman" w:hAnsi="Times New Roman"/>
                <w:kern w:val="2"/>
              </w:rPr>
              <w:t>866</w:t>
            </w:r>
            <w:r w:rsidRPr="00DE098E">
              <w:rPr>
                <w:rFonts w:ascii="Times New Roman" w:hAnsi="Times New Roman"/>
                <w:kern w:val="2"/>
              </w:rPr>
              <w:t>,00</w:t>
            </w: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623B80" w14:textId="72D22A1F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E098E">
              <w:rPr>
                <w:rFonts w:ascii="Times New Roman" w:hAnsi="Times New Roman"/>
                <w:kern w:val="2"/>
              </w:rPr>
              <w:t xml:space="preserve">1 </w:t>
            </w:r>
            <w:r w:rsidR="00FF7200">
              <w:rPr>
                <w:rFonts w:ascii="Times New Roman" w:hAnsi="Times New Roman"/>
                <w:kern w:val="2"/>
              </w:rPr>
              <w:t>705</w:t>
            </w:r>
            <w:r w:rsidRPr="00DE098E">
              <w:rPr>
                <w:rFonts w:ascii="Times New Roman" w:hAnsi="Times New Roman"/>
                <w:kern w:val="2"/>
              </w:rPr>
              <w:t>,0</w:t>
            </w:r>
            <w:r>
              <w:rPr>
                <w:rFonts w:ascii="Times New Roman" w:hAnsi="Times New Roman"/>
                <w:kern w:val="2"/>
              </w:rPr>
              <w:t>0</w:t>
            </w:r>
            <w:r w:rsidRPr="00DE098E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15D7E" w14:textId="119255E8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E098E">
              <w:rPr>
                <w:rFonts w:ascii="Times New Roman" w:hAnsi="Times New Roman"/>
                <w:kern w:val="2"/>
              </w:rPr>
              <w:t>1 161,0</w:t>
            </w:r>
            <w:r>
              <w:rPr>
                <w:rFonts w:ascii="Times New Roman" w:hAnsi="Times New Roman"/>
                <w:kern w:val="2"/>
              </w:rPr>
              <w:t>0</w:t>
            </w:r>
            <w:r w:rsidRPr="00DE098E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BC62E5" w14:textId="42FFFB9B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C903A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14:paraId="162AC6E8" w14:textId="684EBB46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C903A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21D7DD0" w14:textId="75E59385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6C01EC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04BA3" w14:textId="34F5940C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6C01EC">
              <w:rPr>
                <w:rFonts w:ascii="Times New Roman" w:hAnsi="Times New Roman"/>
                <w:kern w:val="2"/>
              </w:rPr>
              <w:t>0,00</w:t>
            </w:r>
          </w:p>
        </w:tc>
      </w:tr>
      <w:tr w:rsidR="00DE098E" w:rsidRPr="007C58FC" w14:paraId="07C67492" w14:textId="77777777" w:rsidTr="00805305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6707A" w14:textId="77777777" w:rsidR="00DE098E" w:rsidRPr="007C58FC" w:rsidRDefault="00DE098E" w:rsidP="00DE098E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A5F5D3" w14:textId="10B49C0C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D48315" w14:textId="7BD33905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597E5" w14:textId="713F6BA6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90E8D0" w14:textId="71643E33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C903A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1402504" w14:textId="2F7367B0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C903A9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D8F6CB" w14:textId="03595167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6C01EC">
              <w:rPr>
                <w:rFonts w:ascii="Times New Roman" w:hAnsi="Times New Roman"/>
                <w:kern w:val="2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086F7" w14:textId="4C3D5DFC" w:rsidR="00DE098E" w:rsidRPr="007C58FC" w:rsidRDefault="00DE098E" w:rsidP="00DE098E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6C01EC">
              <w:rPr>
                <w:rFonts w:ascii="Times New Roman" w:hAnsi="Times New Roman"/>
                <w:kern w:val="2"/>
              </w:rPr>
              <w:t>0,00</w:t>
            </w:r>
          </w:p>
        </w:tc>
      </w:tr>
      <w:tr w:rsidR="005274E5" w:rsidRPr="007C58FC" w14:paraId="45FACF74" w14:textId="77777777" w:rsidTr="005D4369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hideMark/>
          </w:tcPr>
          <w:p w14:paraId="6372B969" w14:textId="5343466A" w:rsidR="005274E5" w:rsidRPr="007C58FC" w:rsidRDefault="005274E5" w:rsidP="005274E5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1.1. </w:t>
            </w:r>
            <w:r w:rsidRPr="00D90A7D">
              <w:rPr>
                <w:rFonts w:ascii="Times New Roman" w:hAnsi="Times New Roman"/>
              </w:rPr>
              <w:t>Муниципальный проект «Формирование комфортной городской среды»</w:t>
            </w:r>
            <w:r w:rsidRPr="007C58FC">
              <w:rPr>
                <w:rFonts w:ascii="Times New Roman" w:hAnsi="Times New Roman"/>
              </w:rPr>
              <w:t xml:space="preserve"> </w:t>
            </w:r>
          </w:p>
          <w:p w14:paraId="433FF013" w14:textId="77777777" w:rsidR="005274E5" w:rsidRPr="007C58FC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06E9D735" w14:textId="090DD241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095390">
              <w:rPr>
                <w:rFonts w:ascii="Times New Roman" w:eastAsiaTheme="minorHAnsi" w:hAnsi="Times New Roman" w:cstheme="minorBidi"/>
                <w:lang w:eastAsia="en-US"/>
              </w:rPr>
              <w:t>57 269,000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3F1B89C" w14:textId="7247B0AC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095390">
              <w:rPr>
                <w:rFonts w:ascii="Times New Roman" w:eastAsiaTheme="minorHAnsi" w:hAnsi="Times New Roman" w:cstheme="minorBidi"/>
                <w:lang w:eastAsia="en-US"/>
              </w:rPr>
              <w:t>47 475,000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B4426E3" w14:textId="4351A501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095390">
              <w:rPr>
                <w:rFonts w:ascii="Times New Roman" w:eastAsiaTheme="minorHAnsi" w:hAnsi="Times New Roman" w:cstheme="minorBidi"/>
                <w:lang w:eastAsia="en-US"/>
              </w:rPr>
              <w:t>9 794,000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094DA17" w14:textId="2E33EE35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2B4933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97F4F23" w14:textId="347BC714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285CB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540BE70E" w14:textId="56267F64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B35E2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7ABD442" w14:textId="67A5D025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D68DF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7C58FC" w14:paraId="2892F2CF" w14:textId="77777777" w:rsidTr="005274E5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ADB9A0D" w14:textId="648AA195" w:rsidR="005274E5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7C58FC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5B1BB27" w14:textId="28C96E37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095390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E65A1D4" w14:textId="60BFACEB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095390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BFE39FA" w14:textId="6C097116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095390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2FE52" w14:textId="7466D8C5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2B4933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342BE" w14:textId="4258EE7C" w:rsidR="005274E5" w:rsidRPr="00252E10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285CB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3D843A48" w14:textId="71CFC620" w:rsidR="005274E5" w:rsidRPr="00252E10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B35E2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4BCC309" w14:textId="0E1EC253" w:rsidR="005274E5" w:rsidRPr="00252E10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D68DF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7C58FC" w14:paraId="29C26BBD" w14:textId="77777777" w:rsidTr="00FE5DBE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C23D64D" w14:textId="3565B23D" w:rsidR="005274E5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7C58FC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5E10BEE" w14:textId="369FA942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095390">
              <w:rPr>
                <w:rFonts w:ascii="Times New Roman" w:eastAsiaTheme="minorHAnsi" w:hAnsi="Times New Roman" w:cstheme="minorBidi"/>
                <w:lang w:eastAsia="en-US"/>
              </w:rPr>
              <w:t>56 500,000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5939FFF" w14:textId="2ADFF1A5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095390">
              <w:rPr>
                <w:rFonts w:ascii="Times New Roman" w:eastAsiaTheme="minorHAnsi" w:hAnsi="Times New Roman" w:cstheme="minorBidi"/>
                <w:lang w:eastAsia="en-US"/>
              </w:rPr>
              <w:t>47 000,000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B6DE144" w14:textId="5750A241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095390">
              <w:rPr>
                <w:rFonts w:ascii="Times New Roman" w:eastAsiaTheme="minorHAnsi" w:hAnsi="Times New Roman" w:cstheme="minorBidi"/>
                <w:lang w:eastAsia="en-US"/>
              </w:rPr>
              <w:t>9 500,000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67A932" w14:textId="3FDD09DE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2B4933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D2C58B" w14:textId="5BB124AC" w:rsidR="005274E5" w:rsidRPr="00252E10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285CB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0F1524C" w14:textId="55E0E1F2" w:rsidR="005274E5" w:rsidRPr="00252E10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B35E2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4EED733" w14:textId="17A3FF4F" w:rsidR="005274E5" w:rsidRPr="00252E10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D68DF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7C58FC" w14:paraId="26A1CD25" w14:textId="77777777" w:rsidTr="00FE5DBE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F016613" w14:textId="19739139" w:rsidR="005274E5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7C58F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3B5B9C5" w14:textId="7ACDB109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095390">
              <w:rPr>
                <w:rFonts w:ascii="Times New Roman" w:eastAsiaTheme="minorHAnsi" w:hAnsi="Times New Roman" w:cstheme="minorBidi"/>
                <w:lang w:eastAsia="en-US"/>
              </w:rPr>
              <w:t>769,000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DA4B6B9" w14:textId="64B2D8FB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095390">
              <w:rPr>
                <w:rFonts w:ascii="Times New Roman" w:eastAsiaTheme="minorHAnsi" w:hAnsi="Times New Roman" w:cstheme="minorBidi"/>
                <w:lang w:eastAsia="en-US"/>
              </w:rPr>
              <w:t>475,000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302B039" w14:textId="3ED9095B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095390">
              <w:rPr>
                <w:rFonts w:ascii="Times New Roman" w:eastAsiaTheme="minorHAnsi" w:hAnsi="Times New Roman" w:cstheme="minorBidi"/>
                <w:lang w:eastAsia="en-US"/>
              </w:rPr>
              <w:t>294,000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2F4C74" w14:textId="2E37BB3C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2B4933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94DE81" w14:textId="22FD5654" w:rsidR="005274E5" w:rsidRPr="00252E10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285CB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8289E9B" w14:textId="646495FB" w:rsidR="005274E5" w:rsidRPr="00252E10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B35E2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9596C6F" w14:textId="3BF5599C" w:rsidR="005274E5" w:rsidRPr="00252E10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D68DF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7C58FC" w14:paraId="39210701" w14:textId="77777777" w:rsidTr="00FE5DBE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D70156C" w14:textId="019700FE" w:rsidR="005274E5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7C58FC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FF2BD67" w14:textId="726EDD98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BA75B5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E590B49" w14:textId="59990B0D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F27848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912B487" w14:textId="2CBFC8BC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F27848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4840C" w14:textId="01B19F89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BA75B5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A9480" w14:textId="7E759507" w:rsidR="005274E5" w:rsidRPr="00252E10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F27848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2CFF206" w14:textId="4B7B31D2" w:rsidR="005274E5" w:rsidRPr="00252E10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F27848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2E84D661" w14:textId="541B8836" w:rsidR="005274E5" w:rsidRPr="00252E10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BA75B5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7C58FC" w14:paraId="0CB85EF3" w14:textId="77777777" w:rsidTr="005D4369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hideMark/>
          </w:tcPr>
          <w:p w14:paraId="60377248" w14:textId="508D4A4C" w:rsidR="005274E5" w:rsidRPr="007C58FC" w:rsidRDefault="005274E5" w:rsidP="005274E5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1.2. </w:t>
            </w:r>
            <w:bookmarkStart w:id="2" w:name="_Hlk180428348"/>
            <w:r w:rsidRPr="00413B3A">
              <w:rPr>
                <w:rFonts w:ascii="Times New Roman" w:hAnsi="Times New Roman"/>
              </w:rPr>
              <w:t>Комплекс процессных мероприятий</w:t>
            </w:r>
            <w:r w:rsidRPr="007C58FC">
              <w:rPr>
                <w:rFonts w:ascii="Times New Roman" w:hAnsi="Times New Roman"/>
              </w:rPr>
              <w:t xml:space="preserve"> </w:t>
            </w:r>
            <w:r w:rsidRPr="00413B3A">
              <w:rPr>
                <w:rFonts w:ascii="Times New Roman" w:hAnsi="Times New Roman"/>
              </w:rPr>
              <w:t>«Благоустройство общественных территорий</w:t>
            </w:r>
            <w:r>
              <w:rPr>
                <w:rFonts w:ascii="Times New Roman" w:hAnsi="Times New Roman"/>
              </w:rPr>
              <w:t xml:space="preserve">, </w:t>
            </w:r>
            <w:r w:rsidRPr="00413B3A">
              <w:rPr>
                <w:rFonts w:ascii="Times New Roman" w:hAnsi="Times New Roman"/>
              </w:rPr>
              <w:t>капитальный ремонт дворовых территорий многоквартирных домов и проездов к ним</w:t>
            </w:r>
            <w:r w:rsidRPr="007C58FC">
              <w:rPr>
                <w:rFonts w:ascii="Times New Roman" w:eastAsia="Calibri" w:hAnsi="Times New Roman"/>
                <w:bCs/>
              </w:rPr>
              <w:t>»</w:t>
            </w:r>
            <w:r w:rsidRPr="007C58FC">
              <w:rPr>
                <w:rFonts w:ascii="Times New Roman" w:hAnsi="Times New Roman"/>
              </w:rPr>
              <w:t xml:space="preserve"> </w:t>
            </w:r>
            <w:bookmarkEnd w:id="2"/>
          </w:p>
          <w:p w14:paraId="4A281BB5" w14:textId="77777777" w:rsidR="005274E5" w:rsidRPr="007C58FC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7C58FC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7FBBC9A3" w14:textId="6E410285" w:rsidR="005274E5" w:rsidRPr="007C58FC" w:rsidRDefault="006E6DD4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>
              <w:rPr>
                <w:rFonts w:ascii="Times New Roman" w:hAnsi="Times New Roman"/>
              </w:rPr>
              <w:t>69</w:t>
            </w:r>
            <w:r w:rsidR="005274E5" w:rsidRPr="0009539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816</w:t>
            </w:r>
            <w:r w:rsidR="005274E5" w:rsidRPr="00095390">
              <w:rPr>
                <w:rFonts w:ascii="Times New Roman" w:hAnsi="Times New Roman"/>
              </w:rPr>
              <w:t>,0</w:t>
            </w:r>
            <w:r>
              <w:rPr>
                <w:rFonts w:ascii="Times New Roman" w:hAnsi="Times New Roman"/>
              </w:rPr>
              <w:t>0</w:t>
            </w:r>
            <w:r w:rsidR="005274E5" w:rsidRPr="00095390">
              <w:rPr>
                <w:rFonts w:ascii="Times New Roman" w:hAnsi="Times New Roman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2337F14" w14:textId="54DD2715" w:rsidR="005274E5" w:rsidRPr="007C58FC" w:rsidRDefault="006E6DD4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>
              <w:rPr>
                <w:rFonts w:ascii="Times New Roman" w:hAnsi="Times New Roman"/>
              </w:rPr>
              <w:t>40</w:t>
            </w:r>
            <w:r w:rsidR="005274E5" w:rsidRPr="0009539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949</w:t>
            </w:r>
            <w:r w:rsidR="005274E5" w:rsidRPr="00095390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C9F0EAF" w14:textId="0EC81825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hAnsi="Times New Roman"/>
              </w:rPr>
              <w:t>28 867,00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D034969" w14:textId="2D52FD36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224021B" w14:textId="2BB3A934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285CB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6A71B227" w14:textId="0A0F1C8D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B35E2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 w:themeFill="accent6" w:themeFillTint="33"/>
            <w:vAlign w:val="center"/>
            <w:hideMark/>
          </w:tcPr>
          <w:p w14:paraId="26CC752F" w14:textId="7072222B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D68DF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7C58FC" w14:paraId="131A7C26" w14:textId="77777777" w:rsidTr="00D23297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B01A053" w14:textId="4C4DBDCB" w:rsidR="005274E5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7C58FC">
              <w:rPr>
                <w:rFonts w:ascii="Times New Roman" w:hAnsi="Times New Roman"/>
                <w:bCs/>
              </w:rPr>
              <w:t>Федеральный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78706139" w14:textId="6595B139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eastAsiaTheme="minorHAnsi" w:hAnsi="Times New Roman"/>
                <w:kern w:val="2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A4EB614" w14:textId="3ABCC8C6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eastAsiaTheme="minorHAnsi" w:hAnsi="Times New Roman"/>
                <w:kern w:val="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8ABE62D" w14:textId="776F3170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eastAsiaTheme="minorHAnsi" w:hAnsi="Times New Roman"/>
                <w:kern w:val="2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A9F5B5" w14:textId="7FC889E6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404C9" w14:textId="4B5F3244" w:rsidR="005274E5" w:rsidRPr="005E1468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285CB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078594D" w14:textId="1E184255" w:rsidR="005274E5" w:rsidRPr="005E1468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B35E2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0406C75A" w14:textId="23B57260" w:rsidR="005274E5" w:rsidRPr="005E1468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D68DF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7C58FC" w14:paraId="081C19BD" w14:textId="77777777" w:rsidTr="00D23297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A310878" w14:textId="5D76F16E" w:rsidR="005274E5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7C58FC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61EAAB4" w14:textId="1A0A4031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hAnsi="Times New Roman"/>
              </w:rPr>
              <w:t>6</w:t>
            </w:r>
            <w:r w:rsidR="006E6DD4">
              <w:rPr>
                <w:rFonts w:ascii="Times New Roman" w:hAnsi="Times New Roman"/>
              </w:rPr>
              <w:t>7</w:t>
            </w:r>
            <w:r w:rsidRPr="00095390">
              <w:rPr>
                <w:rFonts w:ascii="Times New Roman" w:hAnsi="Times New Roman"/>
              </w:rPr>
              <w:t xml:space="preserve"> </w:t>
            </w:r>
            <w:r w:rsidR="006E6DD4">
              <w:rPr>
                <w:rFonts w:ascii="Times New Roman" w:hAnsi="Times New Roman"/>
              </w:rPr>
              <w:t>719</w:t>
            </w:r>
            <w:r w:rsidRPr="00095390">
              <w:rPr>
                <w:rFonts w:ascii="Times New Roman" w:hAnsi="Times New Roman"/>
              </w:rPr>
              <w:t>,0</w:t>
            </w:r>
            <w:r w:rsidR="006E6DD4">
              <w:rPr>
                <w:rFonts w:ascii="Times New Roman" w:hAnsi="Times New Roman"/>
              </w:rPr>
              <w:t>0</w:t>
            </w:r>
            <w:r w:rsidRPr="00095390">
              <w:rPr>
                <w:rFonts w:ascii="Times New Roman" w:hAnsi="Times New Roman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1877D53" w14:textId="7EDC9D25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hAnsi="Times New Roman"/>
              </w:rPr>
              <w:t>3</w:t>
            </w:r>
            <w:r w:rsidR="006E6DD4">
              <w:rPr>
                <w:rFonts w:ascii="Times New Roman" w:hAnsi="Times New Roman"/>
              </w:rPr>
              <w:t>9</w:t>
            </w:r>
            <w:r w:rsidRPr="00095390">
              <w:rPr>
                <w:rFonts w:ascii="Times New Roman" w:hAnsi="Times New Roman"/>
              </w:rPr>
              <w:t xml:space="preserve"> </w:t>
            </w:r>
            <w:r w:rsidR="006E6DD4">
              <w:rPr>
                <w:rFonts w:ascii="Times New Roman" w:hAnsi="Times New Roman"/>
              </w:rPr>
              <w:t>719</w:t>
            </w:r>
            <w:r w:rsidRPr="00095390"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5DFD35D" w14:textId="11B5ED14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hAnsi="Times New Roman"/>
              </w:rPr>
              <w:t>28 000,00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BC5414" w14:textId="0B54DB78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F24D12" w14:textId="51745290" w:rsidR="005274E5" w:rsidRPr="005E1468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285CB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7838228" w14:textId="769036D6" w:rsidR="005274E5" w:rsidRPr="005E1468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B35E2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B251178" w14:textId="1594B412" w:rsidR="005274E5" w:rsidRPr="005E1468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D68DF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7C58FC" w14:paraId="4346A0BE" w14:textId="77777777" w:rsidTr="00D23297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1C253D84" w14:textId="3718FD40" w:rsidR="005274E5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7C58F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5BB5B2BD" w14:textId="4EF0BCFD" w:rsidR="005274E5" w:rsidRPr="007C58FC" w:rsidRDefault="006E6DD4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>
              <w:rPr>
                <w:rFonts w:ascii="Times New Roman" w:hAnsi="Times New Roman"/>
              </w:rPr>
              <w:t>2 097</w:t>
            </w:r>
            <w:r w:rsidR="005274E5" w:rsidRPr="00095390">
              <w:rPr>
                <w:rFonts w:ascii="Times New Roman" w:hAnsi="Times New Roman"/>
              </w:rPr>
              <w:t>,000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6496E8EE" w14:textId="7B82D68D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hAnsi="Times New Roman"/>
              </w:rPr>
              <w:t>1 </w:t>
            </w:r>
            <w:r w:rsidR="006E6DD4">
              <w:rPr>
                <w:rFonts w:ascii="Times New Roman" w:hAnsi="Times New Roman"/>
              </w:rPr>
              <w:t>230</w:t>
            </w:r>
            <w:r w:rsidRPr="00095390">
              <w:rPr>
                <w:rFonts w:ascii="Times New Roman" w:hAnsi="Times New Roman"/>
              </w:rPr>
              <w:t>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C72DE5C" w14:textId="59F1CA42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hAnsi="Times New Roman"/>
              </w:rPr>
              <w:t>867,000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C9387A" w14:textId="2BE936F8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887DFC" w14:textId="2CEE9EA3" w:rsidR="005274E5" w:rsidRPr="005E1468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285CB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E55E1F8" w14:textId="5948A52F" w:rsidR="005274E5" w:rsidRPr="005E1468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B35E21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1FCAD47E" w14:textId="52F5F156" w:rsidR="005274E5" w:rsidRPr="005E1468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D68DF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  <w:tr w:rsidR="005274E5" w:rsidRPr="007C58FC" w14:paraId="1CB6B2E5" w14:textId="77777777" w:rsidTr="00D23297">
        <w:tc>
          <w:tcPr>
            <w:tcW w:w="6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3BE54CC5" w14:textId="54B8567E" w:rsidR="005274E5" w:rsidRDefault="005274E5" w:rsidP="005274E5">
            <w:pPr>
              <w:spacing w:after="0"/>
              <w:ind w:right="142"/>
              <w:jc w:val="right"/>
              <w:rPr>
                <w:rFonts w:ascii="Times New Roman" w:hAnsi="Times New Roman"/>
                <w:b/>
                <w:bCs/>
              </w:rPr>
            </w:pPr>
            <w:r w:rsidRPr="007C58FC">
              <w:rPr>
                <w:rFonts w:ascii="Times New Roman" w:hAnsi="Times New Roman"/>
              </w:rPr>
              <w:t>Иные источники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6BEEEE4" w14:textId="40385459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eastAsiaTheme="minorHAnsi" w:hAnsi="Times New Roman"/>
                <w:kern w:val="2"/>
                <w:lang w:eastAsia="en-US"/>
              </w:rPr>
              <w:t>0,00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45DF99B0" w14:textId="4C08A795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2E17CE41" w14:textId="0311E363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62505ADE" w14:textId="604D01CA" w:rsidR="005274E5" w:rsidRPr="007C58FC" w:rsidRDefault="005274E5" w:rsidP="005274E5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095390">
              <w:rPr>
                <w:rFonts w:ascii="Times New Roman" w:eastAsiaTheme="minorHAnsi" w:hAnsi="Times New Roman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3FBAECE3" w14:textId="054A7E67" w:rsidR="005274E5" w:rsidRPr="005E1468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F0360B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11E8C12" w14:textId="15DFDBA2" w:rsidR="005274E5" w:rsidRPr="005E1468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F0360B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14:paraId="0BF04C95" w14:textId="47F9A1C1" w:rsidR="005274E5" w:rsidRPr="005E1468" w:rsidRDefault="005274E5" w:rsidP="005274E5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F0360B">
              <w:rPr>
                <w:rFonts w:ascii="Times New Roman" w:eastAsiaTheme="minorHAnsi" w:hAnsi="Times New Roman" w:cstheme="minorBidi"/>
                <w:lang w:eastAsia="en-US"/>
              </w:rPr>
              <w:t>0,00</w:t>
            </w:r>
          </w:p>
        </w:tc>
      </w:tr>
    </w:tbl>
    <w:p w14:paraId="100FBC9F" w14:textId="6F4DF7E0" w:rsidR="00265DAA" w:rsidRPr="00265DAA" w:rsidRDefault="00265DAA" w:rsidP="000C3457">
      <w:pPr>
        <w:pStyle w:val="ConsPlusNormal"/>
        <w:outlineLvl w:val="0"/>
        <w:rPr>
          <w:rFonts w:ascii="Times New Roman" w:hAnsi="Times New Roman"/>
          <w:b/>
          <w:bCs/>
        </w:rPr>
      </w:pPr>
    </w:p>
    <w:sectPr w:rsidR="00265DAA" w:rsidRPr="00265DAA" w:rsidSect="006B5F00">
      <w:headerReference w:type="default" r:id="rId8"/>
      <w:footnotePr>
        <w:pos w:val="beneathText"/>
      </w:footnotePr>
      <w:endnotePr>
        <w:numFmt w:val="decimal"/>
      </w:endnotePr>
      <w:pgSz w:w="16838" w:h="11906" w:orient="landscape"/>
      <w:pgMar w:top="426" w:right="678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A133A" w14:textId="77777777" w:rsidR="0048534B" w:rsidRDefault="0048534B">
      <w:pPr>
        <w:spacing w:after="0" w:line="240" w:lineRule="auto"/>
      </w:pPr>
      <w:r>
        <w:separator/>
      </w:r>
    </w:p>
  </w:endnote>
  <w:endnote w:type="continuationSeparator" w:id="0">
    <w:p w14:paraId="709C0026" w14:textId="77777777" w:rsidR="0048534B" w:rsidRDefault="0048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54871" w14:textId="77777777" w:rsidR="0048534B" w:rsidRDefault="0048534B">
      <w:pPr>
        <w:spacing w:after="0" w:line="240" w:lineRule="auto"/>
      </w:pPr>
      <w:r>
        <w:separator/>
      </w:r>
    </w:p>
  </w:footnote>
  <w:footnote w:type="continuationSeparator" w:id="0">
    <w:p w14:paraId="1E9FD34D" w14:textId="77777777" w:rsidR="0048534B" w:rsidRDefault="0048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76A71" w14:textId="31DA0247" w:rsidR="00121096" w:rsidRPr="00C72EBD" w:rsidRDefault="00121096" w:rsidP="00411F72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Pr="006C1201">
      <w:rPr>
        <w:noProof/>
        <w:lang w:val="ru-RU"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5444F" w14:textId="7BEA3109" w:rsidR="00121096" w:rsidRPr="00AB3019" w:rsidRDefault="00121096" w:rsidP="00AB301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45BF3"/>
    <w:multiLevelType w:val="multilevel"/>
    <w:tmpl w:val="A1E2CB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281F6EB5"/>
    <w:multiLevelType w:val="hybridMultilevel"/>
    <w:tmpl w:val="6D105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D34F6"/>
    <w:multiLevelType w:val="multilevel"/>
    <w:tmpl w:val="FCFC0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54237D3A"/>
    <w:multiLevelType w:val="multilevel"/>
    <w:tmpl w:val="C42AF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2732B26"/>
    <w:multiLevelType w:val="multilevel"/>
    <w:tmpl w:val="194AA7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4A19D8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06"/>
    <w:rsid w:val="0000090C"/>
    <w:rsid w:val="00001C09"/>
    <w:rsid w:val="00026805"/>
    <w:rsid w:val="0005398E"/>
    <w:rsid w:val="00062CEC"/>
    <w:rsid w:val="000704DF"/>
    <w:rsid w:val="00075442"/>
    <w:rsid w:val="00075937"/>
    <w:rsid w:val="00075C10"/>
    <w:rsid w:val="00076E35"/>
    <w:rsid w:val="00095390"/>
    <w:rsid w:val="00096711"/>
    <w:rsid w:val="00097205"/>
    <w:rsid w:val="000A4088"/>
    <w:rsid w:val="000C3438"/>
    <w:rsid w:val="000C3457"/>
    <w:rsid w:val="000D15A5"/>
    <w:rsid w:val="000D4DC8"/>
    <w:rsid w:val="000D6582"/>
    <w:rsid w:val="000E45E6"/>
    <w:rsid w:val="000E68AE"/>
    <w:rsid w:val="00121096"/>
    <w:rsid w:val="00121DF1"/>
    <w:rsid w:val="0012511F"/>
    <w:rsid w:val="00135471"/>
    <w:rsid w:val="00170887"/>
    <w:rsid w:val="00174110"/>
    <w:rsid w:val="001745CF"/>
    <w:rsid w:val="00175103"/>
    <w:rsid w:val="00194CD8"/>
    <w:rsid w:val="001A0505"/>
    <w:rsid w:val="001B4898"/>
    <w:rsid w:val="001B56E5"/>
    <w:rsid w:val="001B5F9A"/>
    <w:rsid w:val="001C104F"/>
    <w:rsid w:val="001D0DEE"/>
    <w:rsid w:val="001D7106"/>
    <w:rsid w:val="001E0A07"/>
    <w:rsid w:val="00207BF0"/>
    <w:rsid w:val="00213D7D"/>
    <w:rsid w:val="002147E3"/>
    <w:rsid w:val="00214E74"/>
    <w:rsid w:val="00222A00"/>
    <w:rsid w:val="00225217"/>
    <w:rsid w:val="00227112"/>
    <w:rsid w:val="00265DAA"/>
    <w:rsid w:val="002B4EA2"/>
    <w:rsid w:val="002B549A"/>
    <w:rsid w:val="002D1F0C"/>
    <w:rsid w:val="00340F24"/>
    <w:rsid w:val="00350F94"/>
    <w:rsid w:val="00352EC0"/>
    <w:rsid w:val="00364650"/>
    <w:rsid w:val="0036753A"/>
    <w:rsid w:val="003849BF"/>
    <w:rsid w:val="003854D2"/>
    <w:rsid w:val="003A26DA"/>
    <w:rsid w:val="003A37C5"/>
    <w:rsid w:val="003C0FEC"/>
    <w:rsid w:val="003C2654"/>
    <w:rsid w:val="003D59A9"/>
    <w:rsid w:val="003F207C"/>
    <w:rsid w:val="003F5D49"/>
    <w:rsid w:val="003F7E99"/>
    <w:rsid w:val="00411F72"/>
    <w:rsid w:val="00413B3A"/>
    <w:rsid w:val="00414EBC"/>
    <w:rsid w:val="004259F9"/>
    <w:rsid w:val="00432AE2"/>
    <w:rsid w:val="00442BCF"/>
    <w:rsid w:val="00460F18"/>
    <w:rsid w:val="00476767"/>
    <w:rsid w:val="00482309"/>
    <w:rsid w:val="0048317F"/>
    <w:rsid w:val="0048534B"/>
    <w:rsid w:val="00493B88"/>
    <w:rsid w:val="004B6936"/>
    <w:rsid w:val="004C72B2"/>
    <w:rsid w:val="00502BA3"/>
    <w:rsid w:val="00513AEC"/>
    <w:rsid w:val="005251A6"/>
    <w:rsid w:val="005274E5"/>
    <w:rsid w:val="00530EB5"/>
    <w:rsid w:val="005454EF"/>
    <w:rsid w:val="005523EF"/>
    <w:rsid w:val="00566CB4"/>
    <w:rsid w:val="00577D70"/>
    <w:rsid w:val="005A3868"/>
    <w:rsid w:val="005B0BE6"/>
    <w:rsid w:val="005D4369"/>
    <w:rsid w:val="005D4FA2"/>
    <w:rsid w:val="005F3729"/>
    <w:rsid w:val="00604684"/>
    <w:rsid w:val="006072BF"/>
    <w:rsid w:val="00614F83"/>
    <w:rsid w:val="00622B94"/>
    <w:rsid w:val="006279AF"/>
    <w:rsid w:val="00645697"/>
    <w:rsid w:val="00651C57"/>
    <w:rsid w:val="00695A6A"/>
    <w:rsid w:val="006961AA"/>
    <w:rsid w:val="006A21AB"/>
    <w:rsid w:val="006A7E4E"/>
    <w:rsid w:val="006B5F00"/>
    <w:rsid w:val="006C1201"/>
    <w:rsid w:val="006C3B16"/>
    <w:rsid w:val="006D65B5"/>
    <w:rsid w:val="006E18B8"/>
    <w:rsid w:val="006E6DD4"/>
    <w:rsid w:val="00724A21"/>
    <w:rsid w:val="007262BD"/>
    <w:rsid w:val="00731417"/>
    <w:rsid w:val="00737057"/>
    <w:rsid w:val="007403D4"/>
    <w:rsid w:val="00742E72"/>
    <w:rsid w:val="00765A2F"/>
    <w:rsid w:val="0077274F"/>
    <w:rsid w:val="00792D64"/>
    <w:rsid w:val="007933BC"/>
    <w:rsid w:val="007A07D6"/>
    <w:rsid w:val="007A3AC6"/>
    <w:rsid w:val="007E5DEA"/>
    <w:rsid w:val="007F669D"/>
    <w:rsid w:val="00817385"/>
    <w:rsid w:val="00845F39"/>
    <w:rsid w:val="008509FE"/>
    <w:rsid w:val="0086396F"/>
    <w:rsid w:val="00867148"/>
    <w:rsid w:val="00880342"/>
    <w:rsid w:val="0088243D"/>
    <w:rsid w:val="008834B7"/>
    <w:rsid w:val="00890617"/>
    <w:rsid w:val="00891FAC"/>
    <w:rsid w:val="0089307A"/>
    <w:rsid w:val="00896A70"/>
    <w:rsid w:val="008B5AB5"/>
    <w:rsid w:val="008B720D"/>
    <w:rsid w:val="008B7A14"/>
    <w:rsid w:val="008C39A8"/>
    <w:rsid w:val="00940535"/>
    <w:rsid w:val="0094513E"/>
    <w:rsid w:val="00947F68"/>
    <w:rsid w:val="00951572"/>
    <w:rsid w:val="00997786"/>
    <w:rsid w:val="00997DCD"/>
    <w:rsid w:val="009D51CD"/>
    <w:rsid w:val="009E0913"/>
    <w:rsid w:val="009E5683"/>
    <w:rsid w:val="009F4ED6"/>
    <w:rsid w:val="00A068F2"/>
    <w:rsid w:val="00A41B62"/>
    <w:rsid w:val="00A67810"/>
    <w:rsid w:val="00A7325E"/>
    <w:rsid w:val="00A97864"/>
    <w:rsid w:val="00AA03FE"/>
    <w:rsid w:val="00AB28E1"/>
    <w:rsid w:val="00AB3019"/>
    <w:rsid w:val="00AB5C82"/>
    <w:rsid w:val="00AC03A0"/>
    <w:rsid w:val="00AC3797"/>
    <w:rsid w:val="00AE7989"/>
    <w:rsid w:val="00AF66EA"/>
    <w:rsid w:val="00B2731A"/>
    <w:rsid w:val="00B537B0"/>
    <w:rsid w:val="00B71721"/>
    <w:rsid w:val="00B92253"/>
    <w:rsid w:val="00B93821"/>
    <w:rsid w:val="00BA1D82"/>
    <w:rsid w:val="00BA246D"/>
    <w:rsid w:val="00BA27A0"/>
    <w:rsid w:val="00BA40DA"/>
    <w:rsid w:val="00BC3E2E"/>
    <w:rsid w:val="00BD1793"/>
    <w:rsid w:val="00BF4290"/>
    <w:rsid w:val="00C00440"/>
    <w:rsid w:val="00C0175C"/>
    <w:rsid w:val="00C15686"/>
    <w:rsid w:val="00C25B12"/>
    <w:rsid w:val="00C266C1"/>
    <w:rsid w:val="00C30B05"/>
    <w:rsid w:val="00C572D8"/>
    <w:rsid w:val="00C71B06"/>
    <w:rsid w:val="00C75398"/>
    <w:rsid w:val="00C82D70"/>
    <w:rsid w:val="00C842D8"/>
    <w:rsid w:val="00CC3328"/>
    <w:rsid w:val="00CD3D3F"/>
    <w:rsid w:val="00CE10F1"/>
    <w:rsid w:val="00CE4B75"/>
    <w:rsid w:val="00D07B30"/>
    <w:rsid w:val="00D16099"/>
    <w:rsid w:val="00D62B38"/>
    <w:rsid w:val="00D81A44"/>
    <w:rsid w:val="00D829D8"/>
    <w:rsid w:val="00D83B3E"/>
    <w:rsid w:val="00D90A7D"/>
    <w:rsid w:val="00DA2138"/>
    <w:rsid w:val="00DA5429"/>
    <w:rsid w:val="00DB10CC"/>
    <w:rsid w:val="00DC62D1"/>
    <w:rsid w:val="00DD3223"/>
    <w:rsid w:val="00DE098E"/>
    <w:rsid w:val="00E06F82"/>
    <w:rsid w:val="00E17A5F"/>
    <w:rsid w:val="00E260A7"/>
    <w:rsid w:val="00E6128D"/>
    <w:rsid w:val="00E64618"/>
    <w:rsid w:val="00E66FBF"/>
    <w:rsid w:val="00E90579"/>
    <w:rsid w:val="00E9585E"/>
    <w:rsid w:val="00E95D35"/>
    <w:rsid w:val="00EC4425"/>
    <w:rsid w:val="00ED325C"/>
    <w:rsid w:val="00F00FAC"/>
    <w:rsid w:val="00F065E9"/>
    <w:rsid w:val="00F205AF"/>
    <w:rsid w:val="00F4170E"/>
    <w:rsid w:val="00F616AD"/>
    <w:rsid w:val="00F7690E"/>
    <w:rsid w:val="00F7761E"/>
    <w:rsid w:val="00FA1DFE"/>
    <w:rsid w:val="00FA710F"/>
    <w:rsid w:val="00FD251B"/>
    <w:rsid w:val="00FF3B86"/>
    <w:rsid w:val="00FF3D5C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BF931"/>
  <w15:chartTrackingRefBased/>
  <w15:docId w15:val="{DF36A73B-57FC-4035-9E99-345C1736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EB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411F72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4EB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">
    <w:name w:val="Без интервала1"/>
    <w:rsid w:val="00414EB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4EB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414EBC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6">
    <w:name w:val="List Paragraph"/>
    <w:basedOn w:val="a"/>
    <w:uiPriority w:val="34"/>
    <w:qFormat/>
    <w:rsid w:val="00414EBC"/>
    <w:pPr>
      <w:ind w:left="720"/>
      <w:contextualSpacing/>
    </w:pPr>
  </w:style>
  <w:style w:type="character" w:styleId="a7">
    <w:name w:val="Hyperlink"/>
    <w:rsid w:val="00414EBC"/>
    <w:rPr>
      <w:rFonts w:cs="Times New Roman"/>
      <w:color w:val="0000FF"/>
      <w:u w:val="none"/>
      <w:effect w:val="none"/>
    </w:rPr>
  </w:style>
  <w:style w:type="paragraph" w:styleId="a8">
    <w:name w:val="Body Text Indent"/>
    <w:basedOn w:val="a"/>
    <w:link w:val="a9"/>
    <w:rsid w:val="00414EBC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0"/>
      <w:lang w:val="x-none"/>
    </w:rPr>
  </w:style>
  <w:style w:type="character" w:customStyle="1" w:styleId="a9">
    <w:name w:val="Основной текст с отступом Знак"/>
    <w:basedOn w:val="a0"/>
    <w:link w:val="a8"/>
    <w:rsid w:val="00414EBC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aa">
    <w:basedOn w:val="a"/>
    <w:next w:val="ab"/>
    <w:uiPriority w:val="99"/>
    <w:unhideWhenUsed/>
    <w:rsid w:val="00414E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414EBC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411F72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onsPlusCell">
    <w:name w:val="ConsPlusCell"/>
    <w:uiPriority w:val="99"/>
    <w:rsid w:val="00411F7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link w:val="ad"/>
    <w:locked/>
    <w:rsid w:val="006D65B5"/>
    <w:rPr>
      <w:rFonts w:ascii="Calibri" w:eastAsia="Calibri" w:hAnsi="Calibri"/>
    </w:rPr>
  </w:style>
  <w:style w:type="paragraph" w:styleId="ad">
    <w:name w:val="footer"/>
    <w:basedOn w:val="a"/>
    <w:link w:val="ac"/>
    <w:rsid w:val="006D65B5"/>
    <w:pPr>
      <w:tabs>
        <w:tab w:val="center" w:pos="4677"/>
        <w:tab w:val="right" w:pos="9355"/>
      </w:tabs>
      <w:spacing w:after="0" w:line="240" w:lineRule="auto"/>
    </w:pPr>
    <w:rPr>
      <w:rFonts w:eastAsia="Calibri" w:cstheme="minorBidi"/>
      <w:lang w:eastAsia="en-US"/>
    </w:rPr>
  </w:style>
  <w:style w:type="character" w:customStyle="1" w:styleId="10">
    <w:name w:val="Нижний колонтитул Знак1"/>
    <w:basedOn w:val="a0"/>
    <w:uiPriority w:val="99"/>
    <w:semiHidden/>
    <w:rsid w:val="006D65B5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82D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82D70"/>
    <w:rPr>
      <w:rFonts w:ascii="Segoe UI" w:eastAsia="Times New Roman" w:hAnsi="Segoe UI" w:cs="Segoe UI"/>
      <w:sz w:val="18"/>
      <w:szCs w:val="18"/>
      <w:lang w:eastAsia="ru-RU"/>
    </w:rPr>
  </w:style>
  <w:style w:type="table" w:styleId="af0">
    <w:name w:val="Table Grid"/>
    <w:basedOn w:val="a1"/>
    <w:uiPriority w:val="39"/>
    <w:rsid w:val="00817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0"/>
    <w:uiPriority w:val="59"/>
    <w:rsid w:val="006C3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65D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21">
    <w:name w:val="Сетка таблицы2"/>
    <w:basedOn w:val="a1"/>
    <w:next w:val="af0"/>
    <w:uiPriority w:val="59"/>
    <w:rsid w:val="00265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1723</TotalTime>
  <Pages>4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Шолохова Оксана В.</dc:creator>
  <cp:keywords/>
  <dc:description/>
  <cp:lastModifiedBy>Сурженко Наталья В.</cp:lastModifiedBy>
  <cp:revision>66</cp:revision>
  <cp:lastPrinted>2024-11-05T04:03:00Z</cp:lastPrinted>
  <dcterms:created xsi:type="dcterms:W3CDTF">2024-08-14T23:35:00Z</dcterms:created>
  <dcterms:modified xsi:type="dcterms:W3CDTF">2024-11-08T06:07:00Z</dcterms:modified>
</cp:coreProperties>
</file>